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964" w:rsidRPr="002B081A" w:rsidRDefault="00BC3964" w:rsidP="00BC3964">
      <w:pPr>
        <w:spacing w:after="0" w:line="240" w:lineRule="auto"/>
        <w:jc w:val="center"/>
        <w:rPr>
          <w:rFonts w:ascii="Times New Roman" w:eastAsia="Times New Roman" w:hAnsi="Times New Roman" w:cs="Times New Roman"/>
          <w:b/>
          <w:color w:val="FF0000"/>
          <w:sz w:val="24"/>
          <w:szCs w:val="24"/>
          <w:lang w:eastAsia="ru-RU"/>
        </w:rPr>
      </w:pPr>
      <w:r w:rsidRPr="002B081A">
        <w:rPr>
          <w:rFonts w:ascii="Times New Roman" w:eastAsia="Times New Roman" w:hAnsi="Times New Roman" w:cs="Times New Roman"/>
          <w:b/>
          <w:sz w:val="24"/>
          <w:szCs w:val="24"/>
          <w:lang w:eastAsia="ru-RU"/>
        </w:rPr>
        <w:t>ДОГОВОР  № _____________</w:t>
      </w:r>
    </w:p>
    <w:p w:rsidR="00BC3964" w:rsidRPr="002B081A" w:rsidRDefault="00BC3964" w:rsidP="00BC3964">
      <w:pPr>
        <w:spacing w:after="0" w:line="240" w:lineRule="auto"/>
        <w:ind w:firstLine="709"/>
        <w:jc w:val="center"/>
        <w:rPr>
          <w:rFonts w:ascii="Times New Roman" w:eastAsia="Times New Roman" w:hAnsi="Times New Roman" w:cs="Times New Roman"/>
          <w:sz w:val="24"/>
          <w:szCs w:val="24"/>
          <w:lang w:eastAsia="ru-RU"/>
        </w:rPr>
      </w:pPr>
      <w:r w:rsidRPr="002B081A">
        <w:rPr>
          <w:rFonts w:ascii="Times New Roman" w:eastAsia="Times New Roman" w:hAnsi="Times New Roman" w:cs="Times New Roman"/>
          <w:b/>
          <w:lang w:eastAsia="ru-RU"/>
        </w:rPr>
        <w:t xml:space="preserve">на оказания услуг </w:t>
      </w:r>
    </w:p>
    <w:p w:rsidR="00BC3964" w:rsidRPr="002B081A" w:rsidRDefault="00BC3964" w:rsidP="00BC3964">
      <w:pPr>
        <w:spacing w:after="0" w:line="240" w:lineRule="auto"/>
        <w:ind w:firstLine="709"/>
        <w:jc w:val="center"/>
        <w:rPr>
          <w:rFonts w:ascii="Times New Roman" w:eastAsia="Times New Roman" w:hAnsi="Times New Roman" w:cs="Times New Roman"/>
          <w:sz w:val="24"/>
          <w:szCs w:val="24"/>
          <w:lang w:eastAsia="ru-RU"/>
        </w:rPr>
      </w:pPr>
    </w:p>
    <w:p w:rsidR="00BC3964" w:rsidRPr="002B081A" w:rsidRDefault="00BC3964" w:rsidP="00BC3964">
      <w:pPr>
        <w:spacing w:after="0" w:line="240" w:lineRule="auto"/>
        <w:jc w:val="both"/>
        <w:rPr>
          <w:rFonts w:ascii="Times New Roman" w:eastAsia="Times New Roman" w:hAnsi="Times New Roman" w:cs="Times New Roman"/>
          <w:lang w:eastAsia="ru-RU"/>
        </w:rPr>
      </w:pPr>
      <w:r w:rsidRPr="002B081A">
        <w:rPr>
          <w:rFonts w:ascii="Times New Roman" w:eastAsia="Times New Roman" w:hAnsi="Times New Roman" w:cs="Times New Roman"/>
          <w:lang w:eastAsia="ru-RU"/>
        </w:rPr>
        <w:t xml:space="preserve">г. </w:t>
      </w:r>
      <w:r>
        <w:rPr>
          <w:rFonts w:ascii="Times New Roman" w:eastAsia="Times New Roman" w:hAnsi="Times New Roman" w:cs="Times New Roman"/>
          <w:lang w:eastAsia="ru-RU"/>
        </w:rPr>
        <w:t>Красноярск</w:t>
      </w:r>
      <w:r w:rsidRPr="002B081A">
        <w:rPr>
          <w:rFonts w:ascii="Times New Roman" w:eastAsia="Times New Roman" w:hAnsi="Times New Roman" w:cs="Times New Roman"/>
          <w:lang w:eastAsia="ru-RU"/>
        </w:rPr>
        <w:tab/>
        <w:t xml:space="preserve">                                                                                 </w:t>
      </w:r>
      <w:r w:rsidR="0006592B">
        <w:rPr>
          <w:rFonts w:ascii="Times New Roman" w:eastAsia="Times New Roman" w:hAnsi="Times New Roman" w:cs="Times New Roman"/>
          <w:lang w:eastAsia="ru-RU"/>
        </w:rPr>
        <w:t xml:space="preserve">        </w:t>
      </w:r>
      <w:r w:rsidRPr="002B081A">
        <w:rPr>
          <w:rFonts w:ascii="Times New Roman" w:eastAsia="Times New Roman" w:hAnsi="Times New Roman" w:cs="Times New Roman"/>
          <w:lang w:eastAsia="ru-RU"/>
        </w:rPr>
        <w:t xml:space="preserve">           «____»_________ 201</w:t>
      </w:r>
      <w:r>
        <w:rPr>
          <w:rFonts w:ascii="Times New Roman" w:eastAsia="Times New Roman" w:hAnsi="Times New Roman" w:cs="Times New Roman"/>
          <w:lang w:eastAsia="ru-RU"/>
        </w:rPr>
        <w:t>9</w:t>
      </w:r>
      <w:r w:rsidRPr="002B081A">
        <w:rPr>
          <w:rFonts w:ascii="Times New Roman" w:eastAsia="Times New Roman" w:hAnsi="Times New Roman" w:cs="Times New Roman"/>
          <w:lang w:eastAsia="ru-RU"/>
        </w:rPr>
        <w:t xml:space="preserve"> года</w:t>
      </w:r>
    </w:p>
    <w:p w:rsidR="00BC3964" w:rsidRPr="002B081A" w:rsidRDefault="00BC3964" w:rsidP="00BC3964">
      <w:pPr>
        <w:spacing w:after="0" w:line="240" w:lineRule="auto"/>
        <w:ind w:firstLine="709"/>
        <w:jc w:val="both"/>
        <w:rPr>
          <w:rFonts w:ascii="Times New Roman" w:eastAsia="Times New Roman" w:hAnsi="Times New Roman" w:cs="Times New Roman"/>
          <w:sz w:val="24"/>
          <w:szCs w:val="24"/>
          <w:lang w:eastAsia="ru-RU"/>
        </w:rPr>
      </w:pPr>
    </w:p>
    <w:p w:rsidR="00BC3964" w:rsidRPr="002B081A" w:rsidRDefault="00BC3964" w:rsidP="00BC3964">
      <w:pPr>
        <w:spacing w:after="0" w:line="240" w:lineRule="auto"/>
        <w:ind w:firstLine="709"/>
        <w:jc w:val="both"/>
        <w:rPr>
          <w:rFonts w:ascii="Times New Roman" w:eastAsia="Times New Roman" w:hAnsi="Times New Roman" w:cs="Times New Roman"/>
          <w:sz w:val="24"/>
          <w:szCs w:val="24"/>
          <w:lang w:eastAsia="ru-RU"/>
        </w:rPr>
      </w:pPr>
    </w:p>
    <w:p w:rsidR="00BC3964" w:rsidRPr="002B081A" w:rsidRDefault="00BC3964" w:rsidP="001D75F2">
      <w:pPr>
        <w:spacing w:after="0" w:line="288" w:lineRule="auto"/>
        <w:jc w:val="both"/>
        <w:rPr>
          <w:rFonts w:ascii="Times New Roman" w:eastAsia="Times New Roman" w:hAnsi="Times New Roman" w:cs="Times New Roman"/>
          <w:lang w:eastAsia="ru-RU"/>
        </w:rPr>
      </w:pPr>
      <w:bookmarkStart w:id="0" w:name="OCRUncertain006"/>
      <w:proofErr w:type="gramStart"/>
      <w:r>
        <w:rPr>
          <w:rFonts w:ascii="Times New Roman" w:eastAsia="Times New Roman" w:hAnsi="Times New Roman" w:cs="Times New Roman"/>
          <w:b/>
          <w:lang w:eastAsia="ru-RU"/>
        </w:rPr>
        <w:t>Общество с ограниченной ответственностью «КраМЗ-Авто»</w:t>
      </w:r>
      <w:r w:rsidR="001D75F2">
        <w:rPr>
          <w:rFonts w:ascii="Times New Roman" w:eastAsia="Times New Roman" w:hAnsi="Times New Roman" w:cs="Times New Roman"/>
          <w:b/>
          <w:lang w:eastAsia="ru-RU"/>
        </w:rPr>
        <w:t xml:space="preserve"> (ООО «КраМЗ-Авто»)</w:t>
      </w:r>
      <w:r w:rsidRPr="002B081A">
        <w:rPr>
          <w:rFonts w:ascii="Times New Roman" w:eastAsia="Times New Roman" w:hAnsi="Times New Roman" w:cs="Times New Roman"/>
          <w:b/>
          <w:lang w:eastAsia="ru-RU"/>
        </w:rPr>
        <w:t>,</w:t>
      </w:r>
      <w:r w:rsidRPr="002B081A">
        <w:rPr>
          <w:rFonts w:ascii="Times New Roman" w:eastAsia="Times New Roman" w:hAnsi="Times New Roman" w:cs="Times New Roman"/>
          <w:lang w:eastAsia="ru-RU"/>
        </w:rPr>
        <w:t xml:space="preserve"> именуемое в дальнейшем </w:t>
      </w:r>
      <w:r w:rsidRPr="002B081A">
        <w:rPr>
          <w:rFonts w:ascii="Times New Roman" w:eastAsia="Times New Roman" w:hAnsi="Times New Roman" w:cs="Times New Roman"/>
          <w:b/>
          <w:bCs/>
          <w:lang w:eastAsia="ru-RU"/>
        </w:rPr>
        <w:t xml:space="preserve">«ЗАКАЗЧИК», </w:t>
      </w:r>
      <w:r w:rsidRPr="002B081A">
        <w:rPr>
          <w:rFonts w:ascii="Times New Roman" w:eastAsia="Times New Roman" w:hAnsi="Times New Roman" w:cs="Times New Roman"/>
          <w:lang w:eastAsia="ru-RU"/>
        </w:rPr>
        <w:t xml:space="preserve">в лице </w:t>
      </w:r>
      <w:r w:rsidR="001D75F2">
        <w:rPr>
          <w:rFonts w:ascii="Times New Roman" w:eastAsia="Times New Roman" w:hAnsi="Times New Roman" w:cs="Times New Roman"/>
          <w:lang w:eastAsia="ru-RU"/>
        </w:rPr>
        <w:t xml:space="preserve">директора </w:t>
      </w:r>
      <w:proofErr w:type="spellStart"/>
      <w:r w:rsidR="001D75F2">
        <w:rPr>
          <w:rFonts w:ascii="Times New Roman" w:eastAsia="Times New Roman" w:hAnsi="Times New Roman" w:cs="Times New Roman"/>
          <w:lang w:eastAsia="ru-RU"/>
        </w:rPr>
        <w:t>Крупицкого</w:t>
      </w:r>
      <w:proofErr w:type="spellEnd"/>
      <w:r w:rsidR="001D75F2">
        <w:rPr>
          <w:rFonts w:ascii="Times New Roman" w:eastAsia="Times New Roman" w:hAnsi="Times New Roman" w:cs="Times New Roman"/>
          <w:lang w:eastAsia="ru-RU"/>
        </w:rPr>
        <w:t xml:space="preserve"> Андрея Владимировича</w:t>
      </w:r>
      <w:r w:rsidRPr="002B081A">
        <w:rPr>
          <w:rFonts w:ascii="Times New Roman" w:eastAsia="Times New Roman" w:hAnsi="Times New Roman" w:cs="Times New Roman"/>
          <w:lang w:eastAsia="ru-RU"/>
        </w:rPr>
        <w:t xml:space="preserve">, действующего на основании Устава с одной стороны, и </w:t>
      </w:r>
      <w:bookmarkStart w:id="1" w:name="OCRUncertain008"/>
      <w:bookmarkEnd w:id="0"/>
      <w:r w:rsidRPr="002B081A">
        <w:rPr>
          <w:rFonts w:ascii="Times New Roman" w:eastAsia="Times New Roman" w:hAnsi="Times New Roman" w:cs="Times New Roman"/>
          <w:b/>
          <w:bCs/>
          <w:lang w:eastAsia="ru-RU"/>
        </w:rPr>
        <w:t>____________________________________________________,</w:t>
      </w:r>
      <w:bookmarkEnd w:id="1"/>
      <w:r w:rsidRPr="002B081A">
        <w:rPr>
          <w:rFonts w:ascii="Times New Roman" w:eastAsia="Times New Roman" w:hAnsi="Times New Roman" w:cs="Times New Roman"/>
          <w:bCs/>
          <w:lang w:eastAsia="ru-RU"/>
        </w:rPr>
        <w:t xml:space="preserve"> </w:t>
      </w:r>
      <w:r w:rsidRPr="002B081A">
        <w:rPr>
          <w:rFonts w:ascii="Times New Roman" w:eastAsia="Times New Roman" w:hAnsi="Times New Roman" w:cs="Times New Roman"/>
          <w:lang w:eastAsia="ru-RU"/>
        </w:rPr>
        <w:t>именуемое в дальнейшем «</w:t>
      </w:r>
      <w:r w:rsidRPr="002B081A">
        <w:rPr>
          <w:rFonts w:ascii="Times New Roman" w:eastAsia="Times New Roman" w:hAnsi="Times New Roman" w:cs="Times New Roman"/>
          <w:bCs/>
          <w:lang w:eastAsia="ru-RU"/>
        </w:rPr>
        <w:t>Исполнитель»</w:t>
      </w:r>
      <w:r w:rsidRPr="002B081A">
        <w:rPr>
          <w:rFonts w:ascii="Times New Roman" w:eastAsia="Times New Roman" w:hAnsi="Times New Roman" w:cs="Times New Roman"/>
          <w:lang w:eastAsia="ru-RU"/>
        </w:rPr>
        <w:t xml:space="preserve">, в лице </w:t>
      </w:r>
      <w:bookmarkStart w:id="2" w:name="OCRUncertain011"/>
      <w:r w:rsidRPr="002B081A">
        <w:rPr>
          <w:rFonts w:ascii="Times New Roman" w:eastAsia="Times New Roman" w:hAnsi="Times New Roman" w:cs="Times New Roman"/>
          <w:bCs/>
          <w:lang w:eastAsia="ru-RU"/>
        </w:rPr>
        <w:t>___________________________________________,</w:t>
      </w:r>
      <w:bookmarkEnd w:id="2"/>
      <w:r w:rsidRPr="002B081A">
        <w:rPr>
          <w:rFonts w:ascii="Times New Roman" w:eastAsia="Times New Roman" w:hAnsi="Times New Roman" w:cs="Times New Roman"/>
          <w:bCs/>
          <w:lang w:eastAsia="ru-RU"/>
        </w:rPr>
        <w:t xml:space="preserve"> </w:t>
      </w:r>
      <w:r w:rsidRPr="002B081A">
        <w:rPr>
          <w:rFonts w:ascii="Times New Roman" w:eastAsia="Times New Roman" w:hAnsi="Times New Roman" w:cs="Times New Roman"/>
          <w:lang w:eastAsia="ru-RU"/>
        </w:rPr>
        <w:t>с другой стороны, далее совместно именуемые Стороны, а по отдельности Сторона,  заключили настоящий договор (далее – Договор) о нижеследующем:</w:t>
      </w:r>
      <w:proofErr w:type="gramEnd"/>
    </w:p>
    <w:p w:rsidR="00BC3964" w:rsidRPr="002B081A" w:rsidRDefault="00BC3964" w:rsidP="00BC3964">
      <w:pPr>
        <w:widowControl w:val="0"/>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BC3964" w:rsidRPr="002B081A" w:rsidRDefault="00BC3964" w:rsidP="00BC3964">
      <w:pPr>
        <w:spacing w:after="0" w:line="240" w:lineRule="auto"/>
        <w:jc w:val="center"/>
        <w:rPr>
          <w:rFonts w:ascii="Times New Roman" w:eastAsia="Times New Roman" w:hAnsi="Times New Roman" w:cs="Times New Roman"/>
          <w:b/>
          <w:sz w:val="24"/>
          <w:szCs w:val="24"/>
          <w:lang w:eastAsia="ru-RU"/>
        </w:rPr>
      </w:pPr>
      <w:r w:rsidRPr="002B081A">
        <w:rPr>
          <w:rFonts w:ascii="Times New Roman" w:eastAsia="Times New Roman" w:hAnsi="Times New Roman" w:cs="Times New Roman"/>
          <w:b/>
          <w:sz w:val="24"/>
          <w:szCs w:val="24"/>
          <w:lang w:eastAsia="ru-RU"/>
        </w:rPr>
        <w:t>1. ПРЕДМЕТ ДОГОВОРА</w:t>
      </w:r>
    </w:p>
    <w:p w:rsidR="00BC3964" w:rsidRPr="002B081A" w:rsidRDefault="00BC3964" w:rsidP="00BC3964">
      <w:pPr>
        <w:spacing w:after="0" w:line="240" w:lineRule="auto"/>
        <w:jc w:val="both"/>
        <w:rPr>
          <w:rFonts w:ascii="Times New Roman" w:eastAsia="Times New Roman" w:hAnsi="Times New Roman" w:cs="Times New Roman"/>
          <w:sz w:val="24"/>
          <w:szCs w:val="24"/>
          <w:lang w:eastAsia="ru-RU"/>
        </w:rPr>
      </w:pPr>
    </w:p>
    <w:p w:rsidR="00BC3964" w:rsidRPr="002B081A" w:rsidRDefault="00BC3964" w:rsidP="00BC3964">
      <w:pPr>
        <w:numPr>
          <w:ilvl w:val="0"/>
          <w:numId w:val="1"/>
        </w:numPr>
        <w:spacing w:after="0" w:line="240" w:lineRule="auto"/>
        <w:ind w:left="0" w:firstLine="0"/>
        <w:jc w:val="both"/>
        <w:rPr>
          <w:rFonts w:ascii="Times New Roman" w:eastAsia="Times New Roman" w:hAnsi="Times New Roman" w:cs="Times New Roman"/>
          <w:sz w:val="24"/>
          <w:szCs w:val="24"/>
          <w:lang w:eastAsia="ru-RU"/>
        </w:rPr>
      </w:pPr>
      <w:proofErr w:type="gramStart"/>
      <w:r w:rsidRPr="002B081A">
        <w:rPr>
          <w:rFonts w:ascii="Times New Roman" w:eastAsia="Times New Roman" w:hAnsi="Times New Roman" w:cs="Times New Roman"/>
          <w:sz w:val="24"/>
          <w:szCs w:val="24"/>
          <w:lang w:eastAsia="ru-RU"/>
        </w:rPr>
        <w:t xml:space="preserve">В соответствии с условиями Договора Исполнитель обязуется оказать Заказчику услуги </w:t>
      </w:r>
      <w:r w:rsidRPr="002B081A">
        <w:rPr>
          <w:rFonts w:ascii="Times New Roman" w:eastAsia="Arial Unicode MS" w:hAnsi="Times New Roman" w:cs="Times New Roman"/>
          <w:sz w:val="24"/>
          <w:szCs w:val="24"/>
          <w:lang w:eastAsia="ru-RU"/>
        </w:rPr>
        <w:t xml:space="preserve">по разработке и утверждению оценки уязвимости </w:t>
      </w:r>
      <w:r w:rsidRPr="002B081A">
        <w:rPr>
          <w:rFonts w:ascii="Times New Roman" w:eastAsia="Times New Roman" w:hAnsi="Times New Roman" w:cs="Times New Roman"/>
          <w:sz w:val="24"/>
          <w:szCs w:val="24"/>
          <w:lang w:eastAsia="ru-RU"/>
        </w:rPr>
        <w:t>(далее по тексту – «оценка уязвимости»)</w:t>
      </w:r>
      <w:r w:rsidRPr="002B081A">
        <w:rPr>
          <w:rFonts w:ascii="Times New Roman" w:eastAsia="Arial Unicode MS" w:hAnsi="Times New Roman" w:cs="Times New Roman"/>
          <w:sz w:val="24"/>
          <w:szCs w:val="24"/>
          <w:lang w:eastAsia="ru-RU"/>
        </w:rPr>
        <w:t xml:space="preserve"> и плана обеспечения транспортной безопасности объекта транспортной (далее по тексту - ПОТБ) инфраструктуры и транспортных средств</w:t>
      </w:r>
      <w:r w:rsidRPr="002B081A">
        <w:rPr>
          <w:rFonts w:ascii="Times New Roman" w:eastAsia="Times New Roman" w:hAnsi="Times New Roman" w:cs="Times New Roman"/>
          <w:sz w:val="24"/>
          <w:szCs w:val="24"/>
          <w:lang w:eastAsia="ru-RU"/>
        </w:rPr>
        <w:t xml:space="preserve"> (далее по тексту – «ОТИ и ТС»), указанных в Приложении № 1 «Техническое задание» к Договору (далее по тексту </w:t>
      </w:r>
      <w:r w:rsidRPr="002B081A">
        <w:rPr>
          <w:rFonts w:ascii="Times New Roman" w:eastAsia="Times New Roman" w:hAnsi="Times New Roman" w:cs="Times New Roman"/>
          <w:sz w:val="24"/>
          <w:szCs w:val="24"/>
          <w:lang w:eastAsia="ru-RU"/>
        </w:rPr>
        <w:noBreakHyphen/>
        <w:t xml:space="preserve"> «Услуги»), а Заказчик обязуется своевременно и в</w:t>
      </w:r>
      <w:proofErr w:type="gramEnd"/>
      <w:r w:rsidRPr="002B081A">
        <w:rPr>
          <w:rFonts w:ascii="Times New Roman" w:eastAsia="Times New Roman" w:hAnsi="Times New Roman" w:cs="Times New Roman"/>
          <w:sz w:val="24"/>
          <w:szCs w:val="24"/>
          <w:lang w:eastAsia="ru-RU"/>
        </w:rPr>
        <w:t xml:space="preserve"> полном </w:t>
      </w:r>
      <w:proofErr w:type="gramStart"/>
      <w:r w:rsidRPr="002B081A">
        <w:rPr>
          <w:rFonts w:ascii="Times New Roman" w:eastAsia="Times New Roman" w:hAnsi="Times New Roman" w:cs="Times New Roman"/>
          <w:sz w:val="24"/>
          <w:szCs w:val="24"/>
          <w:lang w:eastAsia="ru-RU"/>
        </w:rPr>
        <w:t>объеме</w:t>
      </w:r>
      <w:proofErr w:type="gramEnd"/>
      <w:r w:rsidRPr="002B081A">
        <w:rPr>
          <w:rFonts w:ascii="Times New Roman" w:eastAsia="Times New Roman" w:hAnsi="Times New Roman" w:cs="Times New Roman"/>
          <w:sz w:val="24"/>
          <w:szCs w:val="24"/>
          <w:lang w:eastAsia="ru-RU"/>
        </w:rPr>
        <w:t xml:space="preserve"> оплатить эти Услуги по цене и на условиях, предусмотренных Договором.</w:t>
      </w:r>
    </w:p>
    <w:p w:rsidR="00BC3964" w:rsidRPr="002B081A" w:rsidRDefault="00BC3964" w:rsidP="00BC3964">
      <w:pPr>
        <w:numPr>
          <w:ilvl w:val="0"/>
          <w:numId w:val="1"/>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Исполнитель обязуется оказать услуги лично, без привлечения </w:t>
      </w:r>
      <w:proofErr w:type="spellStart"/>
      <w:r w:rsidRPr="002B081A">
        <w:rPr>
          <w:rFonts w:ascii="Times New Roman" w:eastAsia="Times New Roman" w:hAnsi="Times New Roman" w:cs="Times New Roman"/>
          <w:sz w:val="24"/>
          <w:szCs w:val="24"/>
          <w:lang w:eastAsia="ru-RU"/>
        </w:rPr>
        <w:t>субисполнителей</w:t>
      </w:r>
      <w:proofErr w:type="spellEnd"/>
      <w:r w:rsidRPr="002B081A">
        <w:rPr>
          <w:rFonts w:ascii="Times New Roman" w:eastAsia="Times New Roman" w:hAnsi="Times New Roman" w:cs="Times New Roman"/>
          <w:sz w:val="24"/>
          <w:szCs w:val="24"/>
          <w:lang w:eastAsia="ru-RU"/>
        </w:rPr>
        <w:t xml:space="preserve">. </w:t>
      </w:r>
    </w:p>
    <w:p w:rsidR="00BC3964" w:rsidRPr="002B081A" w:rsidRDefault="00BC3964" w:rsidP="00BC3964">
      <w:pPr>
        <w:spacing w:after="0" w:line="240" w:lineRule="auto"/>
        <w:jc w:val="center"/>
        <w:rPr>
          <w:rFonts w:ascii="Times New Roman" w:eastAsia="Times New Roman" w:hAnsi="Times New Roman" w:cs="Times New Roman"/>
          <w:sz w:val="24"/>
          <w:szCs w:val="24"/>
          <w:lang w:eastAsia="ru-RU"/>
        </w:rPr>
      </w:pPr>
    </w:p>
    <w:p w:rsidR="00BC3964" w:rsidRPr="002B081A" w:rsidRDefault="00BC3964" w:rsidP="00BC3964">
      <w:pPr>
        <w:spacing w:after="0" w:line="240" w:lineRule="auto"/>
        <w:jc w:val="center"/>
        <w:rPr>
          <w:rFonts w:ascii="Times New Roman" w:eastAsia="Times New Roman" w:hAnsi="Times New Roman" w:cs="Times New Roman"/>
          <w:b/>
          <w:sz w:val="24"/>
          <w:szCs w:val="24"/>
          <w:lang w:eastAsia="ru-RU"/>
        </w:rPr>
      </w:pPr>
      <w:r w:rsidRPr="002B081A">
        <w:rPr>
          <w:rFonts w:ascii="Times New Roman" w:eastAsia="Times New Roman" w:hAnsi="Times New Roman" w:cs="Times New Roman"/>
          <w:b/>
          <w:sz w:val="24"/>
          <w:szCs w:val="24"/>
          <w:lang w:eastAsia="ru-RU"/>
        </w:rPr>
        <w:t>2. ПОРЯДОК ПРЕДОСТАВЛЕНИЯ УСЛУГ</w:t>
      </w:r>
    </w:p>
    <w:p w:rsidR="00BC3964" w:rsidRPr="002B081A" w:rsidRDefault="00BC3964" w:rsidP="00BC3964">
      <w:pPr>
        <w:spacing w:after="0" w:line="240" w:lineRule="auto"/>
        <w:jc w:val="center"/>
        <w:rPr>
          <w:rFonts w:ascii="Times New Roman" w:eastAsia="Times New Roman" w:hAnsi="Times New Roman" w:cs="Times New Roman"/>
          <w:b/>
          <w:sz w:val="24"/>
          <w:szCs w:val="24"/>
          <w:lang w:eastAsia="ru-RU"/>
        </w:rPr>
      </w:pP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Исполнитель проводит оценку уязвимости и разработку ПОТБ объектов транспортной инфраструктуры и транспортных средств, указанных в Приложении № 1, руководствуясь:</w:t>
      </w:r>
    </w:p>
    <w:p w:rsidR="00BC3964" w:rsidRPr="002B081A" w:rsidRDefault="00BC3964" w:rsidP="00BC3964">
      <w:pPr>
        <w:spacing w:after="0" w:line="240" w:lineRule="auto"/>
        <w:ind w:firstLine="709"/>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 Федеральным законом от «09» февраля 2007 года №16-ФЗ «О транспортной безопасности»; </w:t>
      </w:r>
    </w:p>
    <w:p w:rsidR="00BC3964" w:rsidRPr="002B081A" w:rsidRDefault="00BC3964" w:rsidP="00BC3964">
      <w:pPr>
        <w:spacing w:after="0" w:line="240" w:lineRule="auto"/>
        <w:ind w:firstLine="709"/>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 Приказом Министерства транспорта РФ от «12» апреля 2010 года №87 «О порядке </w:t>
      </w:r>
      <w:proofErr w:type="gramStart"/>
      <w:r w:rsidRPr="002B081A">
        <w:rPr>
          <w:rFonts w:ascii="Times New Roman" w:eastAsia="Times New Roman" w:hAnsi="Times New Roman" w:cs="Times New Roman"/>
          <w:sz w:val="24"/>
          <w:szCs w:val="24"/>
          <w:lang w:eastAsia="ru-RU"/>
        </w:rPr>
        <w:t>проведения оценки уязвимости объектов транспортной инфраструктуры</w:t>
      </w:r>
      <w:proofErr w:type="gramEnd"/>
      <w:r w:rsidRPr="002B081A">
        <w:rPr>
          <w:rFonts w:ascii="Times New Roman" w:eastAsia="Times New Roman" w:hAnsi="Times New Roman" w:cs="Times New Roman"/>
          <w:sz w:val="24"/>
          <w:szCs w:val="24"/>
          <w:lang w:eastAsia="ru-RU"/>
        </w:rPr>
        <w:t xml:space="preserve"> и транспортных средств»;</w:t>
      </w:r>
    </w:p>
    <w:p w:rsidR="00BC3964" w:rsidRPr="002B081A" w:rsidRDefault="00BC3964" w:rsidP="00BC3964">
      <w:pPr>
        <w:spacing w:after="0" w:line="240" w:lineRule="auto"/>
        <w:ind w:firstLine="709"/>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 Приказом Министерства транспорта  РФ № 52, Министерства внутренних дел РФ № 134, Федеральной службы безопасности РФ № 112 от «05» марта 2010 года «Об утверждении </w:t>
      </w:r>
      <w:proofErr w:type="gramStart"/>
      <w:r w:rsidRPr="002B081A">
        <w:rPr>
          <w:rFonts w:ascii="Times New Roman" w:eastAsia="Times New Roman" w:hAnsi="Times New Roman" w:cs="Times New Roman"/>
          <w:sz w:val="24"/>
          <w:szCs w:val="24"/>
          <w:lang w:eastAsia="ru-RU"/>
        </w:rPr>
        <w:t>Перечня потенциальных угроз совершения актов незаконного вмешательства</w:t>
      </w:r>
      <w:proofErr w:type="gramEnd"/>
      <w:r w:rsidRPr="002B081A">
        <w:rPr>
          <w:rFonts w:ascii="Times New Roman" w:eastAsia="Times New Roman" w:hAnsi="Times New Roman" w:cs="Times New Roman"/>
          <w:sz w:val="24"/>
          <w:szCs w:val="24"/>
          <w:lang w:eastAsia="ru-RU"/>
        </w:rPr>
        <w:t xml:space="preserve"> в деятельность объекта транспортной инфраструктуры и транспортного средства»;</w:t>
      </w:r>
    </w:p>
    <w:p w:rsidR="00BC3964" w:rsidRPr="002B081A" w:rsidRDefault="00BC3964" w:rsidP="00BC3964">
      <w:pPr>
        <w:spacing w:after="0" w:line="240" w:lineRule="auto"/>
        <w:ind w:firstLine="709"/>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Приказом Министерства транспорта РФ от «12» апреля 2010 года №248 «Об утверждении отраслевых типовых норм времени на работы по проведению оценки уязвимости объектов транспортной инфраструктуры и транспортных средств от актов незаконного вмешательства»;</w:t>
      </w:r>
    </w:p>
    <w:p w:rsidR="00BC3964" w:rsidRPr="002B081A" w:rsidRDefault="00BC3964" w:rsidP="00BC3964">
      <w:pPr>
        <w:spacing w:after="0" w:line="240" w:lineRule="auto"/>
        <w:ind w:firstLine="709"/>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действующими методиками оценки уязвимости ОТИ и ТС и другими нормативными актами Российской Федерации.</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Исполнитель проводит оценку уязвимости и разработку ПОТБ ОТИ и ТС по Договору на основании фактических данных, содержащихся в представленных Исполнителю Заказчиком документах, сообщенных Исполнителю Заказчиком устно или письменно,  полученных Исполнителем из иных источников в порядке, допускаемом действующим законодательством, а также полученных при обследовании и изучении ОТИ и ТС.</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Исполнитель обязуется провести оценку уязвимости и разработку ПОТБ ОТИ </w:t>
      </w:r>
      <w:proofErr w:type="spellStart"/>
      <w:r w:rsidRPr="002B081A">
        <w:rPr>
          <w:rFonts w:ascii="Times New Roman" w:eastAsia="Times New Roman" w:hAnsi="Times New Roman" w:cs="Times New Roman"/>
          <w:sz w:val="24"/>
          <w:szCs w:val="24"/>
          <w:lang w:eastAsia="ru-RU"/>
        </w:rPr>
        <w:t>иТ</w:t>
      </w:r>
      <w:proofErr w:type="spellEnd"/>
      <w:r w:rsidRPr="002B081A">
        <w:rPr>
          <w:rFonts w:ascii="Times New Roman" w:eastAsia="Times New Roman" w:hAnsi="Times New Roman" w:cs="Times New Roman"/>
          <w:sz w:val="24"/>
          <w:szCs w:val="24"/>
          <w:lang w:eastAsia="ru-RU"/>
        </w:rPr>
        <w:t xml:space="preserve"> С, </w:t>
      </w:r>
      <w:proofErr w:type="gramStart"/>
      <w:r w:rsidRPr="002B081A">
        <w:rPr>
          <w:rFonts w:ascii="Times New Roman" w:eastAsia="Times New Roman" w:hAnsi="Times New Roman" w:cs="Times New Roman"/>
          <w:sz w:val="24"/>
          <w:szCs w:val="24"/>
          <w:lang w:eastAsia="ru-RU"/>
        </w:rPr>
        <w:t>указанных</w:t>
      </w:r>
      <w:proofErr w:type="gramEnd"/>
      <w:r w:rsidRPr="002B081A">
        <w:rPr>
          <w:rFonts w:ascii="Times New Roman" w:eastAsia="Times New Roman" w:hAnsi="Times New Roman" w:cs="Times New Roman"/>
          <w:sz w:val="24"/>
          <w:szCs w:val="24"/>
          <w:lang w:eastAsia="ru-RU"/>
        </w:rPr>
        <w:t xml:space="preserve"> в Приложении № 1, утвердить результаты проведённой оценки уязвимости и ПОТБ ОТИ и ТС</w:t>
      </w:r>
      <w:r w:rsidR="001D75F2">
        <w:rPr>
          <w:rFonts w:ascii="Times New Roman" w:eastAsia="Times New Roman" w:hAnsi="Times New Roman" w:cs="Times New Roman"/>
          <w:sz w:val="24"/>
          <w:szCs w:val="24"/>
          <w:lang w:eastAsia="ru-RU"/>
        </w:rPr>
        <w:t xml:space="preserve"> в</w:t>
      </w:r>
      <w:r w:rsidRPr="002B081A">
        <w:rPr>
          <w:rFonts w:ascii="Times New Roman" w:eastAsia="Times New Roman" w:hAnsi="Times New Roman" w:cs="Times New Roman"/>
          <w:bCs/>
          <w:sz w:val="24"/>
          <w:szCs w:val="24"/>
          <w:lang w:eastAsia="ru-RU"/>
        </w:rPr>
        <w:t xml:space="preserve"> </w:t>
      </w:r>
      <w:proofErr w:type="spellStart"/>
      <w:r w:rsidRPr="002B081A">
        <w:rPr>
          <w:rFonts w:ascii="Times New Roman" w:eastAsia="Times New Roman" w:hAnsi="Times New Roman" w:cs="Times New Roman"/>
          <w:bCs/>
          <w:sz w:val="24"/>
          <w:szCs w:val="24"/>
          <w:lang w:eastAsia="ru-RU"/>
        </w:rPr>
        <w:t>Росавтодор</w:t>
      </w:r>
      <w:proofErr w:type="spellEnd"/>
      <w:r w:rsidRPr="002B081A">
        <w:rPr>
          <w:rFonts w:ascii="Times New Roman" w:eastAsia="Times New Roman" w:hAnsi="Times New Roman" w:cs="Times New Roman"/>
          <w:bCs/>
          <w:sz w:val="24"/>
          <w:szCs w:val="24"/>
          <w:lang w:eastAsia="ru-RU"/>
        </w:rPr>
        <w:t xml:space="preserve"> Минтранса России</w:t>
      </w:r>
      <w:r w:rsidRPr="002B081A">
        <w:rPr>
          <w:rFonts w:ascii="Times New Roman" w:eastAsia="Times New Roman" w:hAnsi="Times New Roman" w:cs="Times New Roman"/>
          <w:sz w:val="24"/>
          <w:szCs w:val="24"/>
          <w:lang w:eastAsia="ru-RU"/>
        </w:rPr>
        <w:t xml:space="preserve"> и передать утверждённые результаты проведённой оценки уязвимости и ПОТБ ОТИ и ТС Заказчику в сроки, указанные в Приложении № 1.</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Исполнитель считается полностью выполнившим свои обязательства по Договору с момента подписания акта об </w:t>
      </w:r>
      <w:r w:rsidRPr="002B081A">
        <w:rPr>
          <w:rFonts w:ascii="Times New Roman" w:eastAsia="Times New Roman" w:hAnsi="Times New Roman" w:cs="Times New Roman"/>
          <w:bCs/>
          <w:sz w:val="24"/>
          <w:szCs w:val="24"/>
          <w:lang w:eastAsia="ru-RU"/>
        </w:rPr>
        <w:t>оказании услуг и акта приема-передачи конфиденциальной информации.</w:t>
      </w:r>
    </w:p>
    <w:p w:rsidR="00BC3964" w:rsidRPr="002B081A" w:rsidRDefault="00BC3964" w:rsidP="00BC3964">
      <w:pPr>
        <w:spacing w:after="0" w:line="240" w:lineRule="auto"/>
        <w:ind w:left="567"/>
        <w:jc w:val="both"/>
        <w:rPr>
          <w:rFonts w:ascii="Times New Roman" w:eastAsia="Times New Roman" w:hAnsi="Times New Roman" w:cs="Times New Roman"/>
          <w:sz w:val="24"/>
          <w:szCs w:val="24"/>
          <w:lang w:eastAsia="ru-RU"/>
        </w:rPr>
      </w:pPr>
    </w:p>
    <w:p w:rsidR="0006592B" w:rsidRDefault="00BC3964" w:rsidP="001D75F2">
      <w:pPr>
        <w:spacing w:after="0" w:line="240" w:lineRule="auto"/>
        <w:rPr>
          <w:rFonts w:ascii="Times New Roman" w:eastAsia="Times New Roman" w:hAnsi="Times New Roman" w:cs="Times New Roman"/>
          <w:sz w:val="24"/>
          <w:szCs w:val="24"/>
          <w:lang w:eastAsia="ru-RU"/>
        </w:rPr>
      </w:pPr>
      <w:r w:rsidRPr="001D75F2">
        <w:rPr>
          <w:rFonts w:ascii="Times New Roman" w:eastAsia="Times New Roman" w:hAnsi="Times New Roman" w:cs="Times New Roman"/>
          <w:b/>
          <w:sz w:val="24"/>
          <w:szCs w:val="24"/>
          <w:lang w:eastAsia="ru-RU"/>
        </w:rPr>
        <w:t>ПРЕДОСТАВЛЕНИЕ ДОКУМЕНТОВ</w:t>
      </w:r>
      <w:r w:rsidRPr="002B081A">
        <w:rPr>
          <w:rFonts w:ascii="Times New Roman" w:eastAsia="Times New Roman" w:hAnsi="Times New Roman" w:cs="Times New Roman"/>
          <w:sz w:val="24"/>
          <w:szCs w:val="24"/>
          <w:lang w:eastAsia="ru-RU"/>
        </w:rPr>
        <w:t>:</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Исполнитель обязуется запросить необходимые для проведения оценки уязвимости и разработки ПОТБ ОТИ и ТС документы и информацию в срок не позднее 2 (Двух) рабочих дней с момента подписания </w:t>
      </w:r>
      <w:r w:rsidR="001D75F2">
        <w:rPr>
          <w:rFonts w:ascii="Times New Roman" w:eastAsia="Times New Roman" w:hAnsi="Times New Roman" w:cs="Times New Roman"/>
          <w:sz w:val="24"/>
          <w:szCs w:val="24"/>
          <w:lang w:eastAsia="ru-RU"/>
        </w:rPr>
        <w:t xml:space="preserve">Договора. </w:t>
      </w:r>
      <w:r w:rsidRPr="002B081A">
        <w:rPr>
          <w:rFonts w:ascii="Times New Roman" w:eastAsia="Times New Roman" w:hAnsi="Times New Roman" w:cs="Times New Roman"/>
          <w:sz w:val="24"/>
          <w:szCs w:val="24"/>
          <w:lang w:eastAsia="ru-RU"/>
        </w:rPr>
        <w:t xml:space="preserve"> </w:t>
      </w:r>
      <w:r w:rsidR="001D75F2">
        <w:rPr>
          <w:rFonts w:ascii="Times New Roman" w:eastAsia="Times New Roman" w:hAnsi="Times New Roman" w:cs="Times New Roman"/>
          <w:sz w:val="24"/>
          <w:szCs w:val="24"/>
          <w:lang w:eastAsia="ru-RU"/>
        </w:rPr>
        <w:t xml:space="preserve"> </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proofErr w:type="gramStart"/>
      <w:r w:rsidRPr="002B081A">
        <w:rPr>
          <w:rFonts w:ascii="Times New Roman" w:eastAsia="Times New Roman" w:hAnsi="Times New Roman" w:cs="Times New Roman"/>
          <w:sz w:val="24"/>
          <w:szCs w:val="24"/>
          <w:lang w:eastAsia="ru-RU"/>
        </w:rPr>
        <w:lastRenderedPageBreak/>
        <w:t>В ходе проведения оценки уязвимости и разработки ПОТБ ОТИ и ТС Исполнитель на основе анализа полученной информации и ознакомления с ОТИ и ТС, указанных в Приложении № 1, вправе запросить у Заказчика дополнительные документы и иную информацию, которая имеется у Заказчика, изучение которой Исполнитель считает необходимым для объективного проведения оценки уязвимости ОТИ и ТС и подготовки результатов проведённой оценки уязвимости и</w:t>
      </w:r>
      <w:proofErr w:type="gramEnd"/>
      <w:r w:rsidRPr="002B081A">
        <w:rPr>
          <w:rFonts w:ascii="Times New Roman" w:eastAsia="Times New Roman" w:hAnsi="Times New Roman" w:cs="Times New Roman"/>
          <w:sz w:val="24"/>
          <w:szCs w:val="24"/>
          <w:lang w:eastAsia="ru-RU"/>
        </w:rPr>
        <w:t xml:space="preserve"> ПОТБ.</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Документы, предоставляемые Исполнителю Заказчиком в </w:t>
      </w:r>
      <w:proofErr w:type="gramStart"/>
      <w:r w:rsidRPr="002B081A">
        <w:rPr>
          <w:rFonts w:ascii="Times New Roman" w:eastAsia="Times New Roman" w:hAnsi="Times New Roman" w:cs="Times New Roman"/>
          <w:sz w:val="24"/>
          <w:szCs w:val="24"/>
          <w:lang w:eastAsia="ru-RU"/>
        </w:rPr>
        <w:t>соответствии</w:t>
      </w:r>
      <w:proofErr w:type="gramEnd"/>
      <w:r w:rsidRPr="002B081A">
        <w:rPr>
          <w:rFonts w:ascii="Times New Roman" w:eastAsia="Times New Roman" w:hAnsi="Times New Roman" w:cs="Times New Roman"/>
          <w:sz w:val="24"/>
          <w:szCs w:val="24"/>
          <w:lang w:eastAsia="ru-RU"/>
        </w:rPr>
        <w:t xml:space="preserve"> с пунктами 2.5 и 2.6 статьи 2 Договора, должны быть предоставлены в виде заверенных копий этих документов.</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Исполнитель обеспечивает сохранность документов, получаемых и составляемых им в ходе проведения оценки уязвимости и разработки ПОТБ ОТИ и ТС по Договору.</w:t>
      </w:r>
    </w:p>
    <w:p w:rsidR="00BC3964" w:rsidRPr="002B081A" w:rsidRDefault="00BC3964" w:rsidP="00BC3964">
      <w:pPr>
        <w:spacing w:after="0" w:line="240" w:lineRule="auto"/>
        <w:ind w:firstLine="709"/>
        <w:jc w:val="both"/>
        <w:rPr>
          <w:rFonts w:ascii="Times New Roman" w:eastAsia="Times New Roman" w:hAnsi="Times New Roman" w:cs="Times New Roman"/>
          <w:sz w:val="24"/>
          <w:szCs w:val="24"/>
          <w:lang w:eastAsia="ru-RU"/>
        </w:rPr>
      </w:pPr>
    </w:p>
    <w:p w:rsidR="00BC3964" w:rsidRPr="002B081A" w:rsidRDefault="00BC3964" w:rsidP="001D75F2">
      <w:pPr>
        <w:spacing w:after="0" w:line="240" w:lineRule="auto"/>
        <w:rPr>
          <w:rFonts w:ascii="Times New Roman" w:eastAsia="Times New Roman" w:hAnsi="Times New Roman" w:cs="Times New Roman"/>
          <w:sz w:val="24"/>
          <w:szCs w:val="24"/>
          <w:lang w:eastAsia="ru-RU"/>
        </w:rPr>
      </w:pPr>
      <w:r w:rsidRPr="001D75F2">
        <w:rPr>
          <w:rFonts w:ascii="Times New Roman" w:eastAsia="Times New Roman" w:hAnsi="Times New Roman" w:cs="Times New Roman"/>
          <w:b/>
          <w:sz w:val="24"/>
          <w:szCs w:val="24"/>
          <w:lang w:eastAsia="ru-RU"/>
        </w:rPr>
        <w:t>ПРИОСТАНОВЛЕНИЕ ОЦЕНКИ</w:t>
      </w:r>
      <w:r w:rsidRPr="002B081A">
        <w:rPr>
          <w:rFonts w:ascii="Times New Roman" w:eastAsia="Times New Roman" w:hAnsi="Times New Roman" w:cs="Times New Roman"/>
          <w:sz w:val="24"/>
          <w:szCs w:val="24"/>
          <w:lang w:eastAsia="ru-RU"/>
        </w:rPr>
        <w:t>:</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proofErr w:type="gramStart"/>
      <w:r w:rsidRPr="002B081A">
        <w:rPr>
          <w:rFonts w:ascii="Times New Roman" w:eastAsia="Times New Roman" w:hAnsi="Times New Roman" w:cs="Times New Roman"/>
          <w:sz w:val="24"/>
          <w:szCs w:val="24"/>
          <w:lang w:eastAsia="ru-RU"/>
        </w:rPr>
        <w:t>Исполнитель обязан уведомить Заказчика об обнаружении обстоятельств, которые могут повлечь ненадлежащее качество Услуг по Договору или невозможность проведения оценки уязвимости и разработки ПОТБ ОТИ и ТС (непригодности предоставленной Заказчиком документации и информации или иных не зависящих от Исполнителя обстоятельств) в течение 2 (двух) рабочих дней с момента обнаружения указанных обстоятельств, и приостановить оказание Услуг по  оценке уязвимости и разработки ПОТБ</w:t>
      </w:r>
      <w:proofErr w:type="gramEnd"/>
      <w:r w:rsidRPr="002B081A">
        <w:rPr>
          <w:rFonts w:ascii="Times New Roman" w:eastAsia="Times New Roman" w:hAnsi="Times New Roman" w:cs="Times New Roman"/>
          <w:sz w:val="24"/>
          <w:szCs w:val="24"/>
          <w:lang w:eastAsia="ru-RU"/>
        </w:rPr>
        <w:t xml:space="preserve"> ОТИ и ТС в </w:t>
      </w:r>
      <w:proofErr w:type="gramStart"/>
      <w:r w:rsidRPr="002B081A">
        <w:rPr>
          <w:rFonts w:ascii="Times New Roman" w:eastAsia="Times New Roman" w:hAnsi="Times New Roman" w:cs="Times New Roman"/>
          <w:sz w:val="24"/>
          <w:szCs w:val="24"/>
          <w:lang w:eastAsia="ru-RU"/>
        </w:rPr>
        <w:t>соответствии</w:t>
      </w:r>
      <w:proofErr w:type="gramEnd"/>
      <w:r w:rsidRPr="002B081A">
        <w:rPr>
          <w:rFonts w:ascii="Times New Roman" w:eastAsia="Times New Roman" w:hAnsi="Times New Roman" w:cs="Times New Roman"/>
          <w:sz w:val="24"/>
          <w:szCs w:val="24"/>
          <w:lang w:eastAsia="ru-RU"/>
        </w:rPr>
        <w:t xml:space="preserve"> с Договором.</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Заказчик обязан в срок не позднее 2 (двух) рабочих дней после получения от Исполнителя указанного уведомления направить Исполнителю указания о прекращении услуг по Договору или об их продолжении.</w:t>
      </w:r>
    </w:p>
    <w:p w:rsidR="00BC3964" w:rsidRPr="002B081A" w:rsidRDefault="00BC3964" w:rsidP="00BC3964">
      <w:pPr>
        <w:spacing w:after="0" w:line="240" w:lineRule="auto"/>
        <w:ind w:firstLine="567"/>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color w:val="FF0000"/>
          <w:sz w:val="24"/>
          <w:szCs w:val="24"/>
          <w:lang w:eastAsia="ru-RU"/>
        </w:rPr>
        <w:t xml:space="preserve">           </w:t>
      </w:r>
    </w:p>
    <w:p w:rsidR="00BC3964" w:rsidRPr="002B081A" w:rsidRDefault="00BC3964" w:rsidP="001D75F2">
      <w:pPr>
        <w:spacing w:after="0" w:line="240" w:lineRule="auto"/>
        <w:rPr>
          <w:rFonts w:ascii="Times New Roman" w:eastAsia="Times New Roman" w:hAnsi="Times New Roman" w:cs="Times New Roman"/>
          <w:sz w:val="24"/>
          <w:szCs w:val="24"/>
          <w:lang w:eastAsia="ru-RU"/>
        </w:rPr>
      </w:pPr>
      <w:r w:rsidRPr="001D75F2">
        <w:rPr>
          <w:rFonts w:ascii="Times New Roman" w:eastAsia="Times New Roman" w:hAnsi="Times New Roman" w:cs="Times New Roman"/>
          <w:b/>
          <w:sz w:val="24"/>
          <w:szCs w:val="24"/>
          <w:lang w:eastAsia="ru-RU"/>
        </w:rPr>
        <w:t>РЕЗУЛЬТАТЫ ПРОВЕДЁННОЙ ОЦЕНКИ УЯЗВИМОСТИ И ПОТБ ОТИ и ТС</w:t>
      </w:r>
      <w:r w:rsidRPr="002B081A">
        <w:rPr>
          <w:rFonts w:ascii="Times New Roman" w:eastAsia="Times New Roman" w:hAnsi="Times New Roman" w:cs="Times New Roman"/>
          <w:sz w:val="24"/>
          <w:szCs w:val="24"/>
          <w:lang w:eastAsia="ru-RU"/>
        </w:rPr>
        <w:t>:</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Исполнитель подготавливает результаты проведённой оценки уязвимости И ПОТБ ОТИ и ТС, </w:t>
      </w:r>
      <w:proofErr w:type="gramStart"/>
      <w:r w:rsidRPr="002B081A">
        <w:rPr>
          <w:rFonts w:ascii="Times New Roman" w:eastAsia="Times New Roman" w:hAnsi="Times New Roman" w:cs="Times New Roman"/>
          <w:sz w:val="24"/>
          <w:szCs w:val="24"/>
          <w:lang w:eastAsia="ru-RU"/>
        </w:rPr>
        <w:t>указанных</w:t>
      </w:r>
      <w:proofErr w:type="gramEnd"/>
      <w:r w:rsidRPr="002B081A">
        <w:rPr>
          <w:rFonts w:ascii="Times New Roman" w:eastAsia="Times New Roman" w:hAnsi="Times New Roman" w:cs="Times New Roman"/>
          <w:sz w:val="24"/>
          <w:szCs w:val="24"/>
          <w:lang w:eastAsia="ru-RU"/>
        </w:rPr>
        <w:t xml:space="preserve"> в Приложении № 1.</w:t>
      </w:r>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proofErr w:type="gramStart"/>
      <w:r w:rsidRPr="002B081A">
        <w:rPr>
          <w:rFonts w:ascii="Times New Roman" w:eastAsia="Times New Roman" w:hAnsi="Times New Roman" w:cs="Times New Roman"/>
          <w:sz w:val="24"/>
          <w:szCs w:val="24"/>
          <w:lang w:eastAsia="ru-RU"/>
        </w:rPr>
        <w:t xml:space="preserve">Результаты проведенной оценки уязвимости и ПОТБ ОТИ и ТС оформляются Исполнителем в виде текстового документа на русском языке с графическими </w:t>
      </w:r>
      <w:proofErr w:type="spellStart"/>
      <w:r w:rsidRPr="002B081A">
        <w:rPr>
          <w:rFonts w:ascii="Times New Roman" w:eastAsia="Times New Roman" w:hAnsi="Times New Roman" w:cs="Times New Roman"/>
          <w:sz w:val="24"/>
          <w:szCs w:val="24"/>
          <w:lang w:eastAsia="ru-RU"/>
        </w:rPr>
        <w:t>план-схемами</w:t>
      </w:r>
      <w:proofErr w:type="spellEnd"/>
      <w:r w:rsidRPr="002B081A">
        <w:rPr>
          <w:rFonts w:ascii="Times New Roman" w:eastAsia="Times New Roman" w:hAnsi="Times New Roman" w:cs="Times New Roman"/>
          <w:sz w:val="24"/>
          <w:szCs w:val="24"/>
          <w:lang w:eastAsia="ru-RU"/>
        </w:rPr>
        <w:t xml:space="preserve"> в 3 (трех) экземплярах (первый и второй экземпляры </w:t>
      </w:r>
      <w:r w:rsidRPr="002B081A">
        <w:rPr>
          <w:rFonts w:ascii="Times New Roman" w:eastAsia="Times New Roman" w:hAnsi="Times New Roman" w:cs="Times New Roman"/>
          <w:sz w:val="24"/>
          <w:szCs w:val="24"/>
          <w:lang w:eastAsia="ru-RU"/>
        </w:rPr>
        <w:noBreakHyphen/>
        <w:t xml:space="preserve"> на бумажном носителе, третий – на магнитном) и направляются в </w:t>
      </w:r>
      <w:proofErr w:type="spellStart"/>
      <w:r w:rsidRPr="002B081A">
        <w:rPr>
          <w:rFonts w:ascii="Times New Roman" w:eastAsia="Times New Roman" w:hAnsi="Times New Roman" w:cs="Times New Roman"/>
          <w:sz w:val="24"/>
          <w:szCs w:val="24"/>
          <w:lang w:eastAsia="ru-RU"/>
        </w:rPr>
        <w:t>Росавтодор</w:t>
      </w:r>
      <w:proofErr w:type="spellEnd"/>
      <w:r w:rsidRPr="002B081A">
        <w:rPr>
          <w:rFonts w:ascii="Times New Roman" w:eastAsia="Times New Roman" w:hAnsi="Times New Roman" w:cs="Times New Roman"/>
          <w:sz w:val="24"/>
          <w:szCs w:val="24"/>
          <w:lang w:eastAsia="ru-RU"/>
        </w:rPr>
        <w:t xml:space="preserve"> Минтранса России для рассмотрения и принятия решения об утверждении.</w:t>
      </w:r>
      <w:proofErr w:type="gramEnd"/>
    </w:p>
    <w:p w:rsidR="00BC3964" w:rsidRPr="002B081A" w:rsidRDefault="00BC3964" w:rsidP="001D75F2">
      <w:pPr>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По результатам оценки уязвимости и ПОТБ ОТИ и ТС Исполнитель передаёт Заказчику утверждённые в </w:t>
      </w:r>
      <w:proofErr w:type="spellStart"/>
      <w:r w:rsidRPr="002B081A">
        <w:rPr>
          <w:rFonts w:ascii="Times New Roman" w:eastAsia="Times New Roman" w:hAnsi="Times New Roman" w:cs="Times New Roman"/>
          <w:sz w:val="24"/>
          <w:szCs w:val="24"/>
          <w:lang w:eastAsia="ru-RU"/>
        </w:rPr>
        <w:t>Росавтодоре</w:t>
      </w:r>
      <w:proofErr w:type="spellEnd"/>
      <w:r w:rsidRPr="002B081A">
        <w:rPr>
          <w:rFonts w:ascii="Times New Roman" w:eastAsia="Times New Roman" w:hAnsi="Times New Roman" w:cs="Times New Roman"/>
          <w:sz w:val="24"/>
          <w:szCs w:val="24"/>
          <w:lang w:eastAsia="ru-RU"/>
        </w:rPr>
        <w:t xml:space="preserve"> Минтранса России результаты проведённой оценки уязвимости и ПОТБ ОТИ и ТС в виде текстового документа на русском языке с </w:t>
      </w:r>
      <w:proofErr w:type="gramStart"/>
      <w:r w:rsidRPr="002B081A">
        <w:rPr>
          <w:rFonts w:ascii="Times New Roman" w:eastAsia="Times New Roman" w:hAnsi="Times New Roman" w:cs="Times New Roman"/>
          <w:sz w:val="24"/>
          <w:szCs w:val="24"/>
          <w:lang w:eastAsia="ru-RU"/>
        </w:rPr>
        <w:t>графическими</w:t>
      </w:r>
      <w:proofErr w:type="gramEnd"/>
      <w:r w:rsidRPr="002B081A">
        <w:rPr>
          <w:rFonts w:ascii="Times New Roman" w:eastAsia="Times New Roman" w:hAnsi="Times New Roman" w:cs="Times New Roman"/>
          <w:sz w:val="24"/>
          <w:szCs w:val="24"/>
          <w:lang w:eastAsia="ru-RU"/>
        </w:rPr>
        <w:t xml:space="preserve"> </w:t>
      </w:r>
      <w:proofErr w:type="spellStart"/>
      <w:r w:rsidRPr="002B081A">
        <w:rPr>
          <w:rFonts w:ascii="Times New Roman" w:eastAsia="Times New Roman" w:hAnsi="Times New Roman" w:cs="Times New Roman"/>
          <w:sz w:val="24"/>
          <w:szCs w:val="24"/>
          <w:lang w:eastAsia="ru-RU"/>
        </w:rPr>
        <w:t>план-схемами</w:t>
      </w:r>
      <w:proofErr w:type="spellEnd"/>
      <w:r w:rsidRPr="002B081A">
        <w:rPr>
          <w:rFonts w:ascii="Times New Roman" w:eastAsia="Times New Roman" w:hAnsi="Times New Roman" w:cs="Times New Roman"/>
          <w:sz w:val="24"/>
          <w:szCs w:val="24"/>
          <w:lang w:eastAsia="ru-RU"/>
        </w:rPr>
        <w:t xml:space="preserve"> в 1 (Одном) экземпляре на бумажном носителе.</w:t>
      </w:r>
    </w:p>
    <w:p w:rsidR="00BC3964" w:rsidRPr="002B081A" w:rsidRDefault="00BC3964" w:rsidP="00BC3964">
      <w:pPr>
        <w:spacing w:after="0" w:line="240" w:lineRule="auto"/>
        <w:ind w:firstLine="567"/>
        <w:jc w:val="both"/>
        <w:rPr>
          <w:rFonts w:ascii="Times New Roman" w:eastAsia="Times New Roman" w:hAnsi="Times New Roman" w:cs="Times New Roman"/>
          <w:sz w:val="24"/>
          <w:szCs w:val="24"/>
          <w:lang w:eastAsia="ru-RU"/>
        </w:rPr>
      </w:pPr>
    </w:p>
    <w:p w:rsidR="00BC3964" w:rsidRDefault="00BC3964" w:rsidP="00BC3964">
      <w:pPr>
        <w:spacing w:after="0" w:line="240" w:lineRule="auto"/>
        <w:ind w:firstLine="567"/>
        <w:jc w:val="center"/>
        <w:rPr>
          <w:rFonts w:ascii="Times New Roman" w:eastAsia="Times New Roman" w:hAnsi="Times New Roman" w:cs="Times New Roman"/>
          <w:b/>
          <w:sz w:val="24"/>
          <w:szCs w:val="24"/>
          <w:lang w:eastAsia="ru-RU"/>
        </w:rPr>
      </w:pPr>
      <w:r w:rsidRPr="002B081A">
        <w:rPr>
          <w:rFonts w:ascii="Times New Roman" w:eastAsia="Times New Roman" w:hAnsi="Times New Roman" w:cs="Times New Roman"/>
          <w:b/>
          <w:sz w:val="24"/>
          <w:szCs w:val="24"/>
          <w:lang w:eastAsia="ru-RU"/>
        </w:rPr>
        <w:t>3. ПРАВА И ОБЯЗАННОСТИ СТОРОН</w:t>
      </w:r>
    </w:p>
    <w:p w:rsidR="001D75F2" w:rsidRDefault="001D75F2" w:rsidP="00BC3964">
      <w:pPr>
        <w:spacing w:after="0" w:line="240" w:lineRule="auto"/>
        <w:ind w:firstLine="567"/>
        <w:jc w:val="center"/>
        <w:rPr>
          <w:rFonts w:ascii="Times New Roman" w:eastAsia="Times New Roman" w:hAnsi="Times New Roman" w:cs="Times New Roman"/>
          <w:b/>
          <w:sz w:val="24"/>
          <w:szCs w:val="24"/>
          <w:lang w:eastAsia="ru-RU"/>
        </w:rPr>
      </w:pPr>
    </w:p>
    <w:p w:rsidR="001D75F2" w:rsidRDefault="001D75F2" w:rsidP="001D75F2">
      <w:pPr>
        <w:spacing w:after="0" w:line="240" w:lineRule="auto"/>
        <w:jc w:val="both"/>
        <w:rPr>
          <w:rFonts w:ascii="Times New Roman" w:eastAsia="Times New Roman" w:hAnsi="Times New Roman" w:cs="Times New Roman"/>
          <w:b/>
          <w:sz w:val="24"/>
          <w:szCs w:val="24"/>
          <w:lang w:eastAsia="ru-RU"/>
        </w:rPr>
      </w:pPr>
      <w:r w:rsidRPr="002B081A">
        <w:rPr>
          <w:rFonts w:ascii="Times New Roman" w:eastAsia="Calibri" w:hAnsi="Times New Roman" w:cs="Times New Roman"/>
          <w:bCs/>
          <w:sz w:val="24"/>
          <w:szCs w:val="24"/>
        </w:rPr>
        <w:t>3.1 Стороны обязаны соблюдать требования применимого при оказании соответствующих Услуг действующего законодательства Российской Федерации, в том числе в области промышленной безопасности, охраны труда и окружающей среды.</w:t>
      </w:r>
    </w:p>
    <w:p w:rsidR="001D75F2" w:rsidRDefault="001D75F2" w:rsidP="001D75F2">
      <w:pPr>
        <w:spacing w:after="0" w:line="24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bCs/>
          <w:sz w:val="24"/>
          <w:szCs w:val="24"/>
        </w:rPr>
        <w:t xml:space="preserve">3.2 </w:t>
      </w:r>
      <w:r w:rsidRPr="002B081A">
        <w:rPr>
          <w:rFonts w:ascii="Times New Roman" w:eastAsia="Calibri" w:hAnsi="Times New Roman" w:cs="Times New Roman"/>
          <w:bCs/>
          <w:sz w:val="24"/>
          <w:szCs w:val="24"/>
        </w:rPr>
        <w:t>Исполнитель обязуется:</w:t>
      </w:r>
    </w:p>
    <w:p w:rsidR="001D75F2" w:rsidRDefault="001D75F2"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3.2.1 К</w:t>
      </w:r>
      <w:r w:rsidRPr="002B081A">
        <w:rPr>
          <w:rFonts w:ascii="Times New Roman" w:eastAsia="Calibri" w:hAnsi="Times New Roman" w:cs="Times New Roman"/>
          <w:bCs/>
          <w:sz w:val="24"/>
          <w:szCs w:val="24"/>
        </w:rPr>
        <w:t xml:space="preserve">ачественно оказывать Услуги в </w:t>
      </w:r>
      <w:proofErr w:type="gramStart"/>
      <w:r w:rsidRPr="002B081A">
        <w:rPr>
          <w:rFonts w:ascii="Times New Roman" w:eastAsia="Calibri" w:hAnsi="Times New Roman" w:cs="Times New Roman"/>
          <w:bCs/>
          <w:sz w:val="24"/>
          <w:szCs w:val="24"/>
        </w:rPr>
        <w:t>соответствии</w:t>
      </w:r>
      <w:proofErr w:type="gramEnd"/>
      <w:r w:rsidRPr="002B081A">
        <w:rPr>
          <w:rFonts w:ascii="Times New Roman" w:eastAsia="Calibri" w:hAnsi="Times New Roman" w:cs="Times New Roman"/>
          <w:bCs/>
          <w:sz w:val="24"/>
          <w:szCs w:val="24"/>
        </w:rPr>
        <w:t xml:space="preserve"> с требованиями Договора, дополнительных соглашений и Запросов на оказание Услуг и в установленные сроки;</w:t>
      </w:r>
    </w:p>
    <w:p w:rsidR="001D75F2" w:rsidRDefault="001D75F2"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3.2.2</w:t>
      </w:r>
      <w:proofErr w:type="gramStart"/>
      <w:r>
        <w:rPr>
          <w:rFonts w:ascii="Times New Roman" w:eastAsia="Calibri" w:hAnsi="Times New Roman" w:cs="Times New Roman"/>
          <w:bCs/>
          <w:sz w:val="24"/>
          <w:szCs w:val="24"/>
        </w:rPr>
        <w:t xml:space="preserve"> П</w:t>
      </w:r>
      <w:proofErr w:type="gramEnd"/>
      <w:r w:rsidRPr="002B081A">
        <w:rPr>
          <w:rFonts w:ascii="Times New Roman" w:eastAsia="Calibri" w:hAnsi="Times New Roman" w:cs="Times New Roman"/>
          <w:bCs/>
          <w:sz w:val="24"/>
          <w:szCs w:val="24"/>
        </w:rPr>
        <w:t>о письменному требованию Заказчика устранять недостатки Услуг;</w:t>
      </w:r>
    </w:p>
    <w:p w:rsidR="001D75F2" w:rsidRDefault="001D75F2"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3.2.3 Н</w:t>
      </w:r>
      <w:r w:rsidRPr="002B081A">
        <w:rPr>
          <w:rFonts w:ascii="Times New Roman" w:eastAsia="Calibri" w:hAnsi="Times New Roman" w:cs="Times New Roman"/>
          <w:bCs/>
          <w:sz w:val="24"/>
          <w:szCs w:val="24"/>
        </w:rPr>
        <w:t>езамедлительно письменно информировать Заказчика в трехдневный срок об обнаруженной невозможности получить ожидаемые результаты или о нецелесообразности продолжения оказания Услуг и до получения указаний от Заказчика приостановить оказание Услуг;</w:t>
      </w:r>
    </w:p>
    <w:p w:rsidR="001D75F2" w:rsidRDefault="001D75F2"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3.2.4</w:t>
      </w:r>
      <w:proofErr w:type="gramStart"/>
      <w:r>
        <w:rPr>
          <w:rFonts w:ascii="Times New Roman" w:eastAsia="Calibri" w:hAnsi="Times New Roman" w:cs="Times New Roman"/>
          <w:bCs/>
          <w:sz w:val="24"/>
          <w:szCs w:val="24"/>
        </w:rPr>
        <w:t xml:space="preserve"> О</w:t>
      </w:r>
      <w:proofErr w:type="gramEnd"/>
      <w:r w:rsidRPr="002B081A">
        <w:rPr>
          <w:rFonts w:ascii="Times New Roman" w:eastAsia="Calibri" w:hAnsi="Times New Roman" w:cs="Times New Roman"/>
          <w:bCs/>
          <w:sz w:val="24"/>
          <w:szCs w:val="24"/>
        </w:rPr>
        <w:t>беспечить сохранность и конфиденциальность информации, полученной от Заказчика в рамках настоящего Договора;</w:t>
      </w:r>
    </w:p>
    <w:p w:rsidR="001D75F2" w:rsidRDefault="001D75F2"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3.2.5. </w:t>
      </w:r>
      <w:r w:rsidRPr="002B081A">
        <w:rPr>
          <w:rFonts w:ascii="Times New Roman" w:eastAsia="Calibri" w:hAnsi="Times New Roman" w:cs="Times New Roman"/>
          <w:bCs/>
          <w:sz w:val="24"/>
          <w:szCs w:val="24"/>
        </w:rPr>
        <w:t>предварительно</w:t>
      </w:r>
      <w:r>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 xml:space="preserve">согласовывать с представителями Заказчика все отклонения от Заказа на оказание Услуг, которые могут возникнуть в </w:t>
      </w:r>
      <w:proofErr w:type="gramStart"/>
      <w:r w:rsidRPr="002B081A">
        <w:rPr>
          <w:rFonts w:ascii="Times New Roman" w:eastAsia="Calibri" w:hAnsi="Times New Roman" w:cs="Times New Roman"/>
          <w:bCs/>
          <w:sz w:val="24"/>
          <w:szCs w:val="24"/>
        </w:rPr>
        <w:t>процессе</w:t>
      </w:r>
      <w:proofErr w:type="gramEnd"/>
      <w:r w:rsidRPr="002B081A">
        <w:rPr>
          <w:rFonts w:ascii="Times New Roman" w:eastAsia="Calibri" w:hAnsi="Times New Roman" w:cs="Times New Roman"/>
          <w:bCs/>
          <w:sz w:val="24"/>
          <w:szCs w:val="24"/>
        </w:rPr>
        <w:t xml:space="preserve"> оказания Услуг;</w:t>
      </w:r>
    </w:p>
    <w:p w:rsidR="001D75F2" w:rsidRDefault="001D75F2" w:rsidP="001D75F2">
      <w:pPr>
        <w:spacing w:after="0" w:line="24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bCs/>
          <w:sz w:val="24"/>
          <w:szCs w:val="24"/>
        </w:rPr>
        <w:t>3.2.6. П</w:t>
      </w:r>
      <w:r w:rsidRPr="002B081A">
        <w:rPr>
          <w:rFonts w:ascii="Times New Roman" w:eastAsia="Calibri" w:hAnsi="Times New Roman" w:cs="Times New Roman"/>
          <w:bCs/>
          <w:sz w:val="24"/>
          <w:szCs w:val="24"/>
        </w:rPr>
        <w:t>ри необходимости получить необходимые разрешения (лицензии) до начала оказания Услуг</w:t>
      </w:r>
    </w:p>
    <w:p w:rsidR="001D75F2" w:rsidRDefault="0006592B" w:rsidP="0006592B">
      <w:pPr>
        <w:spacing w:after="0" w:line="24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bCs/>
          <w:sz w:val="24"/>
          <w:szCs w:val="24"/>
        </w:rPr>
        <w:t>3.2.7. П</w:t>
      </w:r>
      <w:r w:rsidRPr="002B081A">
        <w:rPr>
          <w:rFonts w:ascii="Times New Roman" w:eastAsia="Calibri" w:hAnsi="Times New Roman" w:cs="Times New Roman"/>
          <w:bCs/>
          <w:sz w:val="24"/>
          <w:szCs w:val="24"/>
        </w:rPr>
        <w:t>о требованию Заказчика предоставлять информацию о процессе оказания Услуг и/или о промежуточных результатах (если применимо);</w:t>
      </w:r>
    </w:p>
    <w:p w:rsidR="0006592B" w:rsidRDefault="0006592B" w:rsidP="0006592B">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3.2.8. П</w:t>
      </w:r>
      <w:r w:rsidRPr="002B081A">
        <w:rPr>
          <w:rFonts w:ascii="Times New Roman" w:eastAsia="Calibri" w:hAnsi="Times New Roman" w:cs="Times New Roman"/>
          <w:bCs/>
          <w:sz w:val="24"/>
          <w:szCs w:val="24"/>
        </w:rPr>
        <w:t>редставлять Заказчику все необходимые документы, связанные с исполнением своих обязательств по настоящему Договору;</w:t>
      </w:r>
    </w:p>
    <w:p w:rsidR="0006592B" w:rsidRPr="002B081A" w:rsidRDefault="0006592B" w:rsidP="0006592B">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3.2.9. И</w:t>
      </w:r>
      <w:r w:rsidRPr="002B081A">
        <w:rPr>
          <w:rFonts w:ascii="Times New Roman" w:eastAsia="Calibri" w:hAnsi="Times New Roman" w:cs="Times New Roman"/>
          <w:bCs/>
          <w:sz w:val="24"/>
          <w:szCs w:val="24"/>
        </w:rPr>
        <w:t xml:space="preserve">меть надлежаще оформленные трудовые либо гражданско-правовые отношения с физическими лицами, которые непосредственно будут участвовать в </w:t>
      </w:r>
      <w:proofErr w:type="gramStart"/>
      <w:r w:rsidRPr="002B081A">
        <w:rPr>
          <w:rFonts w:ascii="Times New Roman" w:eastAsia="Calibri" w:hAnsi="Times New Roman" w:cs="Times New Roman"/>
          <w:bCs/>
          <w:sz w:val="24"/>
          <w:szCs w:val="24"/>
        </w:rPr>
        <w:t>оказании</w:t>
      </w:r>
      <w:proofErr w:type="gramEnd"/>
      <w:r w:rsidRPr="002B081A">
        <w:rPr>
          <w:rFonts w:ascii="Times New Roman" w:eastAsia="Calibri" w:hAnsi="Times New Roman" w:cs="Times New Roman"/>
          <w:bCs/>
          <w:sz w:val="24"/>
          <w:szCs w:val="24"/>
        </w:rPr>
        <w:t xml:space="preserve"> Услуг от имени Исполнителя, в течение всего срока оказания соответствующих Услуг;</w:t>
      </w:r>
    </w:p>
    <w:p w:rsidR="001D75F2" w:rsidRDefault="0006592B" w:rsidP="0006592B">
      <w:pPr>
        <w:spacing w:after="0" w:line="24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bCs/>
          <w:sz w:val="24"/>
          <w:szCs w:val="24"/>
        </w:rPr>
        <w:t xml:space="preserve">3.2.10. </w:t>
      </w:r>
      <w:proofErr w:type="gramStart"/>
      <w:r w:rsidRPr="002B081A">
        <w:rPr>
          <w:rFonts w:ascii="Times New Roman" w:eastAsia="Calibri" w:hAnsi="Times New Roman" w:cs="Times New Roman"/>
          <w:bCs/>
          <w:sz w:val="24"/>
          <w:szCs w:val="24"/>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1D75F2" w:rsidRDefault="0006592B"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3.3. </w:t>
      </w:r>
      <w:r w:rsidRPr="002B081A">
        <w:rPr>
          <w:rFonts w:ascii="Times New Roman" w:eastAsia="Calibri" w:hAnsi="Times New Roman" w:cs="Times New Roman"/>
          <w:bCs/>
          <w:sz w:val="24"/>
          <w:szCs w:val="24"/>
        </w:rPr>
        <w:t>В случае нарушения установленных настоящим Договором обязательств Исполнитель обязуется возместить Заказчику все убытки, понесенные Заказчиком в результате нарушения Исполнителем своих обязательств по Договору, в том числе связанные с привлечением Заказчика к административной ответственности</w:t>
      </w:r>
      <w:r>
        <w:rPr>
          <w:rFonts w:ascii="Times New Roman" w:eastAsia="Calibri" w:hAnsi="Times New Roman" w:cs="Times New Roman"/>
          <w:bCs/>
          <w:sz w:val="24"/>
          <w:szCs w:val="24"/>
        </w:rPr>
        <w:t>.</w:t>
      </w:r>
    </w:p>
    <w:p w:rsidR="0006592B" w:rsidRDefault="0006592B" w:rsidP="001D75F2">
      <w:pPr>
        <w:spacing w:after="0" w:line="24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bCs/>
          <w:sz w:val="24"/>
          <w:szCs w:val="24"/>
        </w:rPr>
        <w:t xml:space="preserve">3.4. </w:t>
      </w:r>
      <w:r w:rsidRPr="002B081A">
        <w:rPr>
          <w:rFonts w:ascii="Times New Roman" w:eastAsia="Calibri" w:hAnsi="Times New Roman" w:cs="Times New Roman"/>
          <w:bCs/>
          <w:sz w:val="24"/>
          <w:szCs w:val="24"/>
        </w:rPr>
        <w:t xml:space="preserve">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w:t>
      </w:r>
      <w:proofErr w:type="gramStart"/>
      <w:r w:rsidRPr="002B081A">
        <w:rPr>
          <w:rFonts w:ascii="Times New Roman" w:eastAsia="Calibri" w:hAnsi="Times New Roman" w:cs="Times New Roman"/>
          <w:bCs/>
          <w:sz w:val="24"/>
          <w:szCs w:val="24"/>
        </w:rPr>
        <w:t>освобождает Исполнителя от исполнения своих обязательств по настоящему Договору и не продлевает</w:t>
      </w:r>
      <w:proofErr w:type="gramEnd"/>
      <w:r w:rsidRPr="002B081A">
        <w:rPr>
          <w:rFonts w:ascii="Times New Roman" w:eastAsia="Calibri" w:hAnsi="Times New Roman" w:cs="Times New Roman"/>
          <w:bCs/>
          <w:sz w:val="24"/>
          <w:szCs w:val="24"/>
        </w:rPr>
        <w:t xml:space="preserve"> сроки исполнения обязательств Исполнителя.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06592B" w:rsidRDefault="0006592B" w:rsidP="001D75F2">
      <w:pPr>
        <w:spacing w:after="0" w:line="240" w:lineRule="auto"/>
        <w:jc w:val="both"/>
        <w:rPr>
          <w:rFonts w:ascii="Times New Roman" w:eastAsia="Times New Roman" w:hAnsi="Times New Roman" w:cs="Times New Roman"/>
          <w:b/>
          <w:sz w:val="24"/>
          <w:szCs w:val="24"/>
          <w:lang w:eastAsia="ru-RU"/>
        </w:rPr>
      </w:pPr>
    </w:p>
    <w:p w:rsidR="001D75F2" w:rsidRDefault="0006592B" w:rsidP="001D75F2">
      <w:pPr>
        <w:spacing w:after="0" w:line="240" w:lineRule="auto"/>
        <w:jc w:val="both"/>
        <w:rPr>
          <w:rFonts w:ascii="Times New Roman" w:eastAsia="Calibri" w:hAnsi="Times New Roman" w:cs="Times New Roman"/>
          <w:bCs/>
          <w:sz w:val="24"/>
          <w:szCs w:val="24"/>
        </w:rPr>
      </w:pPr>
      <w:r w:rsidRPr="0006592B">
        <w:rPr>
          <w:rFonts w:ascii="Times New Roman" w:eastAsia="Times New Roman" w:hAnsi="Times New Roman" w:cs="Times New Roman"/>
          <w:sz w:val="24"/>
          <w:szCs w:val="24"/>
          <w:lang w:eastAsia="ru-RU"/>
        </w:rPr>
        <w:t>3.5.</w:t>
      </w:r>
      <w:r w:rsidRPr="0006592B">
        <w:rPr>
          <w:rFonts w:ascii="Times New Roman" w:eastAsia="Calibri" w:hAnsi="Times New Roman" w:cs="Times New Roman"/>
          <w:bCs/>
          <w:sz w:val="24"/>
          <w:szCs w:val="24"/>
        </w:rPr>
        <w:t xml:space="preserve"> Заказчик</w:t>
      </w:r>
      <w:r w:rsidRPr="002B081A">
        <w:rPr>
          <w:rFonts w:ascii="Times New Roman" w:eastAsia="Calibri" w:hAnsi="Times New Roman" w:cs="Times New Roman"/>
          <w:bCs/>
          <w:sz w:val="24"/>
          <w:szCs w:val="24"/>
        </w:rPr>
        <w:t xml:space="preserve"> обязуется</w:t>
      </w:r>
      <w:r>
        <w:rPr>
          <w:rFonts w:ascii="Times New Roman" w:eastAsia="Calibri" w:hAnsi="Times New Roman" w:cs="Times New Roman"/>
          <w:bCs/>
          <w:sz w:val="24"/>
          <w:szCs w:val="24"/>
        </w:rPr>
        <w:t>:</w:t>
      </w:r>
    </w:p>
    <w:p w:rsidR="0006592B" w:rsidRDefault="0006592B"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3.5.1. С</w:t>
      </w:r>
      <w:r w:rsidRPr="002B081A">
        <w:rPr>
          <w:rFonts w:ascii="Times New Roman" w:eastAsia="Calibri" w:hAnsi="Times New Roman" w:cs="Times New Roman"/>
          <w:bCs/>
          <w:sz w:val="24"/>
          <w:szCs w:val="24"/>
        </w:rPr>
        <w:t xml:space="preserve">воевременно (в зависимости от характера оказываемой Услуги) предоставлять необходимые для оказания Услуг документы и информацию, а также информировать Исполнителя обо всех изменениях или отказе от Услуг по </w:t>
      </w:r>
      <w:proofErr w:type="gramStart"/>
      <w:r w:rsidRPr="002B081A">
        <w:rPr>
          <w:rFonts w:ascii="Times New Roman" w:eastAsia="Calibri" w:hAnsi="Times New Roman" w:cs="Times New Roman"/>
          <w:bCs/>
          <w:sz w:val="24"/>
          <w:szCs w:val="24"/>
        </w:rPr>
        <w:t>предоставленным</w:t>
      </w:r>
      <w:proofErr w:type="gramEnd"/>
      <w:r w:rsidRPr="002B081A">
        <w:rPr>
          <w:rFonts w:ascii="Times New Roman" w:eastAsia="Calibri" w:hAnsi="Times New Roman" w:cs="Times New Roman"/>
          <w:bCs/>
          <w:sz w:val="24"/>
          <w:szCs w:val="24"/>
        </w:rPr>
        <w:t xml:space="preserve"> ранее Заявках в письменном виде;</w:t>
      </w:r>
    </w:p>
    <w:p w:rsidR="0006592B" w:rsidRDefault="0006592B"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3.5.2. П</w:t>
      </w:r>
      <w:r w:rsidRPr="002B081A">
        <w:rPr>
          <w:rFonts w:ascii="Times New Roman" w:eastAsia="Calibri" w:hAnsi="Times New Roman" w:cs="Times New Roman"/>
          <w:bCs/>
          <w:sz w:val="24"/>
          <w:szCs w:val="24"/>
        </w:rPr>
        <w:t>ринимать от Исполнителя результаты Услуг</w:t>
      </w:r>
      <w:r>
        <w:rPr>
          <w:rFonts w:ascii="Times New Roman" w:eastAsia="Calibri" w:hAnsi="Times New Roman" w:cs="Times New Roman"/>
          <w:bCs/>
          <w:sz w:val="24"/>
          <w:szCs w:val="24"/>
        </w:rPr>
        <w:t>.</w:t>
      </w:r>
    </w:p>
    <w:p w:rsidR="0006592B" w:rsidRDefault="0006592B"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3.5.3. О</w:t>
      </w:r>
      <w:r w:rsidRPr="002B081A">
        <w:rPr>
          <w:rFonts w:ascii="Times New Roman" w:eastAsia="Calibri" w:hAnsi="Times New Roman" w:cs="Times New Roman"/>
          <w:bCs/>
          <w:sz w:val="24"/>
          <w:szCs w:val="24"/>
        </w:rPr>
        <w:t xml:space="preserve">плачивать Услуги в </w:t>
      </w:r>
      <w:proofErr w:type="gramStart"/>
      <w:r w:rsidRPr="002B081A">
        <w:rPr>
          <w:rFonts w:ascii="Times New Roman" w:eastAsia="Calibri" w:hAnsi="Times New Roman" w:cs="Times New Roman"/>
          <w:bCs/>
          <w:sz w:val="24"/>
          <w:szCs w:val="24"/>
        </w:rPr>
        <w:t>порядке</w:t>
      </w:r>
      <w:proofErr w:type="gramEnd"/>
      <w:r w:rsidRPr="002B081A">
        <w:rPr>
          <w:rFonts w:ascii="Times New Roman" w:eastAsia="Calibri" w:hAnsi="Times New Roman" w:cs="Times New Roman"/>
          <w:bCs/>
          <w:sz w:val="24"/>
          <w:szCs w:val="24"/>
        </w:rPr>
        <w:t>, установленном настоящим Договором;</w:t>
      </w:r>
    </w:p>
    <w:p w:rsidR="0006592B" w:rsidRDefault="0006592B"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3.5.4. </w:t>
      </w:r>
      <w:r w:rsidRPr="002B081A">
        <w:rPr>
          <w:rFonts w:ascii="Times New Roman" w:eastAsia="Calibri" w:hAnsi="Times New Roman" w:cs="Times New Roman"/>
          <w:bCs/>
          <w:sz w:val="24"/>
          <w:szCs w:val="24"/>
        </w:rPr>
        <w:t xml:space="preserve">Заказчик вправе </w:t>
      </w:r>
      <w:proofErr w:type="gramStart"/>
      <w:r w:rsidRPr="002B081A">
        <w:rPr>
          <w:rFonts w:ascii="Times New Roman" w:eastAsia="Calibri" w:hAnsi="Times New Roman" w:cs="Times New Roman"/>
          <w:bCs/>
          <w:sz w:val="24"/>
          <w:szCs w:val="24"/>
        </w:rPr>
        <w:t>координировать и контролировать</w:t>
      </w:r>
      <w:proofErr w:type="gramEnd"/>
      <w:r w:rsidRPr="002B081A">
        <w:rPr>
          <w:rFonts w:ascii="Times New Roman" w:eastAsia="Calibri" w:hAnsi="Times New Roman" w:cs="Times New Roman"/>
          <w:bCs/>
          <w:sz w:val="24"/>
          <w:szCs w:val="24"/>
        </w:rPr>
        <w:t xml:space="preserve"> процесс оказания Услуг Исполнителем, а также требовать предоставления промежуточных результатов Услуг (если применимо).</w:t>
      </w:r>
    </w:p>
    <w:p w:rsidR="0006592B" w:rsidRDefault="0006592B" w:rsidP="001D75F2">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3.5.5. </w:t>
      </w:r>
      <w:r w:rsidRPr="002B081A">
        <w:rPr>
          <w:rFonts w:ascii="Times New Roman" w:eastAsia="Calibri" w:hAnsi="Times New Roman" w:cs="Times New Roman"/>
          <w:bCs/>
          <w:sz w:val="24"/>
          <w:szCs w:val="24"/>
        </w:rPr>
        <w:t xml:space="preserve">Исполнитель не вправе раскрывать информацию, полученную от Заказчика в </w:t>
      </w:r>
      <w:proofErr w:type="gramStart"/>
      <w:r w:rsidRPr="002B081A">
        <w:rPr>
          <w:rFonts w:ascii="Times New Roman" w:eastAsia="Calibri" w:hAnsi="Times New Roman" w:cs="Times New Roman"/>
          <w:bCs/>
          <w:sz w:val="24"/>
          <w:szCs w:val="24"/>
        </w:rPr>
        <w:t>процессе</w:t>
      </w:r>
      <w:proofErr w:type="gramEnd"/>
      <w:r w:rsidRPr="002B081A">
        <w:rPr>
          <w:rFonts w:ascii="Times New Roman" w:eastAsia="Calibri" w:hAnsi="Times New Roman" w:cs="Times New Roman"/>
          <w:bCs/>
          <w:sz w:val="24"/>
          <w:szCs w:val="24"/>
        </w:rPr>
        <w:t xml:space="preserve"> оказания Услуг, третьим лицам без письменного согласия Заказчика</w:t>
      </w:r>
    </w:p>
    <w:p w:rsidR="00BC3964" w:rsidRPr="002B081A" w:rsidRDefault="00BC3964" w:rsidP="00BC3964">
      <w:pPr>
        <w:spacing w:after="0" w:line="240" w:lineRule="auto"/>
        <w:ind w:firstLine="567"/>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           </w:t>
      </w:r>
    </w:p>
    <w:p w:rsidR="00BC3964" w:rsidRDefault="0006592B" w:rsidP="00BC3964">
      <w:pPr>
        <w:spacing w:after="0" w:line="240" w:lineRule="auto"/>
        <w:ind w:firstLine="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4</w:t>
      </w:r>
      <w:r w:rsidR="00BC3964" w:rsidRPr="002B081A">
        <w:rPr>
          <w:rFonts w:ascii="Times New Roman" w:eastAsia="Times New Roman" w:hAnsi="Times New Roman" w:cs="Times New Roman"/>
          <w:b/>
          <w:sz w:val="24"/>
          <w:szCs w:val="24"/>
          <w:lang w:eastAsia="ru-RU"/>
        </w:rPr>
        <w:t xml:space="preserve">. </w:t>
      </w:r>
      <w:r w:rsidR="00BC3964" w:rsidRPr="002B081A">
        <w:rPr>
          <w:rFonts w:ascii="Times New Roman" w:eastAsia="Times New Roman" w:hAnsi="Times New Roman" w:cs="Times New Roman"/>
          <w:b/>
          <w:bCs/>
          <w:sz w:val="24"/>
          <w:szCs w:val="24"/>
          <w:lang w:eastAsia="ru-RU"/>
        </w:rPr>
        <w:t>СТОИМОСТЬ УСЛУГ</w:t>
      </w:r>
    </w:p>
    <w:p w:rsidR="0006592B" w:rsidRPr="002B081A" w:rsidRDefault="0006592B" w:rsidP="00BC3964">
      <w:pPr>
        <w:spacing w:after="0" w:line="240" w:lineRule="auto"/>
        <w:ind w:firstLine="567"/>
        <w:jc w:val="center"/>
        <w:rPr>
          <w:rFonts w:ascii="Times New Roman" w:eastAsia="Times New Roman" w:hAnsi="Times New Roman" w:cs="Times New Roman"/>
          <w:b/>
          <w:bCs/>
          <w:sz w:val="24"/>
          <w:szCs w:val="24"/>
          <w:lang w:eastAsia="ru-RU"/>
        </w:rPr>
      </w:pPr>
    </w:p>
    <w:p w:rsidR="00BC3964" w:rsidRDefault="00863EC8" w:rsidP="0006592B">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4.1. </w:t>
      </w:r>
      <w:r w:rsidR="0006592B" w:rsidRPr="002B081A">
        <w:rPr>
          <w:rFonts w:ascii="Times New Roman" w:eastAsia="Calibri" w:hAnsi="Times New Roman" w:cs="Times New Roman"/>
          <w:bCs/>
          <w:sz w:val="24"/>
          <w:szCs w:val="24"/>
        </w:rPr>
        <w:t xml:space="preserve">Максимальная стоимость Услуг по настоящему Договору, составляет </w:t>
      </w:r>
      <w:fldSimple w:instr=" AUTOTEXT  &quot; Пустой&quot;  \* MERGEFORMAT ">
        <w:r w:rsidR="0006592B" w:rsidRPr="002B081A">
          <w:rPr>
            <w:rFonts w:ascii="Times New Roman" w:eastAsia="Calibri" w:hAnsi="Times New Roman" w:cs="Times New Roman"/>
            <w:bCs/>
            <w:i/>
            <w:sz w:val="24"/>
            <w:szCs w:val="24"/>
            <w:highlight w:val="lightGray"/>
          </w:rPr>
          <w:t>сумма цифрами (сумма прописью</w:t>
        </w:r>
        <w:r w:rsidR="0006592B" w:rsidRPr="002B081A">
          <w:rPr>
            <w:rFonts w:ascii="Times New Roman" w:eastAsia="Calibri" w:hAnsi="Times New Roman" w:cs="Times New Roman"/>
            <w:bCs/>
            <w:i/>
            <w:sz w:val="24"/>
            <w:szCs w:val="24"/>
          </w:rPr>
          <w:t>)</w:t>
        </w:r>
        <w:r w:rsidR="0006592B" w:rsidRPr="002B081A">
          <w:rPr>
            <w:rFonts w:ascii="Times New Roman" w:eastAsia="Calibri" w:hAnsi="Times New Roman" w:cs="Times New Roman"/>
            <w:bCs/>
            <w:sz w:val="24"/>
            <w:szCs w:val="24"/>
          </w:rPr>
          <w:t xml:space="preserve"> </w:t>
        </w:r>
        <w:r w:rsidR="0006592B" w:rsidRPr="002B081A">
          <w:rPr>
            <w:rFonts w:ascii="Times New Roman" w:eastAsia="Calibri" w:hAnsi="Times New Roman" w:cs="Times New Roman"/>
            <w:bCs/>
            <w:i/>
            <w:sz w:val="24"/>
            <w:szCs w:val="24"/>
            <w:highlight w:val="lightGray"/>
          </w:rPr>
          <w:fldChar w:fldCharType="begin">
            <w:ffData>
              <w:name w:val=""/>
              <w:enabled/>
              <w:calcOnExit w:val="0"/>
              <w:textInput>
                <w:default w:val="_"/>
              </w:textInput>
            </w:ffData>
          </w:fldChar>
        </w:r>
        <w:r w:rsidR="0006592B" w:rsidRPr="002B081A">
          <w:rPr>
            <w:rFonts w:ascii="Times New Roman" w:eastAsia="Calibri" w:hAnsi="Times New Roman" w:cs="Times New Roman"/>
            <w:bCs/>
            <w:i/>
            <w:sz w:val="24"/>
            <w:szCs w:val="24"/>
            <w:highlight w:val="lightGray"/>
          </w:rPr>
          <w:instrText xml:space="preserve"> FORMTEXT </w:instrText>
        </w:r>
        <w:r w:rsidR="0006592B" w:rsidRPr="002B081A">
          <w:rPr>
            <w:rFonts w:ascii="Times New Roman" w:eastAsia="Calibri" w:hAnsi="Times New Roman" w:cs="Times New Roman"/>
            <w:bCs/>
            <w:i/>
            <w:sz w:val="24"/>
            <w:szCs w:val="24"/>
            <w:highlight w:val="lightGray"/>
          </w:rPr>
        </w:r>
        <w:r w:rsidR="0006592B" w:rsidRPr="002B081A">
          <w:rPr>
            <w:rFonts w:ascii="Times New Roman" w:eastAsia="Calibri" w:hAnsi="Times New Roman" w:cs="Times New Roman"/>
            <w:bCs/>
            <w:i/>
            <w:sz w:val="24"/>
            <w:szCs w:val="24"/>
            <w:highlight w:val="lightGray"/>
          </w:rPr>
          <w:fldChar w:fldCharType="separate"/>
        </w:r>
        <w:r w:rsidR="0006592B" w:rsidRPr="002B081A">
          <w:rPr>
            <w:rFonts w:ascii="Times New Roman" w:eastAsia="Calibri" w:hAnsi="Times New Roman" w:cs="Times New Roman"/>
            <w:bCs/>
            <w:i/>
            <w:noProof/>
            <w:sz w:val="24"/>
            <w:szCs w:val="24"/>
            <w:highlight w:val="lightGray"/>
          </w:rPr>
          <w:t>_</w:t>
        </w:r>
        <w:r w:rsidR="0006592B" w:rsidRPr="002B081A">
          <w:rPr>
            <w:rFonts w:ascii="Times New Roman" w:eastAsia="Calibri" w:hAnsi="Times New Roman" w:cs="Times New Roman"/>
            <w:bCs/>
            <w:i/>
            <w:sz w:val="24"/>
            <w:szCs w:val="24"/>
            <w:highlight w:val="lightGray"/>
          </w:rPr>
          <w:fldChar w:fldCharType="end"/>
        </w:r>
        <w:r w:rsidR="0006592B" w:rsidRPr="002B081A">
          <w:rPr>
            <w:rFonts w:ascii="Times New Roman" w:eastAsia="Calibri" w:hAnsi="Times New Roman" w:cs="Times New Roman"/>
            <w:bCs/>
            <w:sz w:val="24"/>
            <w:szCs w:val="24"/>
          </w:rPr>
          <w:t xml:space="preserve"> </w:t>
        </w:r>
      </w:fldSimple>
      <w:r w:rsidR="0006592B" w:rsidRPr="002B081A">
        <w:rPr>
          <w:rFonts w:ascii="Times New Roman" w:eastAsia="Calibri" w:hAnsi="Times New Roman" w:cs="Times New Roman"/>
          <w:sz w:val="24"/>
          <w:szCs w:val="24"/>
          <w:highlight w:val="lightGray"/>
        </w:rPr>
        <w:t>, рублей,</w:t>
      </w:r>
      <w:r w:rsidR="0006592B" w:rsidRPr="002B081A">
        <w:rPr>
          <w:rFonts w:ascii="Times New Roman" w:eastAsia="Calibri" w:hAnsi="Times New Roman" w:cs="Times New Roman"/>
          <w:sz w:val="24"/>
          <w:szCs w:val="24"/>
        </w:rPr>
        <w:t xml:space="preserve"> </w:t>
      </w:r>
      <w:r w:rsidR="0006592B" w:rsidRPr="002B081A">
        <w:rPr>
          <w:rFonts w:ascii="Times New Roman" w:eastAsia="Calibri" w:hAnsi="Times New Roman" w:cs="Times New Roman"/>
          <w:bCs/>
          <w:sz w:val="24"/>
          <w:szCs w:val="24"/>
        </w:rPr>
        <w:t>включая НДС по применимой ставке</w:t>
      </w:r>
      <w:r>
        <w:rPr>
          <w:rFonts w:ascii="Times New Roman" w:eastAsia="Calibri" w:hAnsi="Times New Roman" w:cs="Times New Roman"/>
          <w:bCs/>
          <w:sz w:val="24"/>
          <w:szCs w:val="24"/>
        </w:rPr>
        <w:t>.</w:t>
      </w:r>
    </w:p>
    <w:p w:rsidR="00863EC8" w:rsidRDefault="00863EC8" w:rsidP="0006592B">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4.2. </w:t>
      </w:r>
      <w:r w:rsidRPr="002B081A">
        <w:rPr>
          <w:rFonts w:ascii="Times New Roman" w:eastAsia="Calibri" w:hAnsi="Times New Roman" w:cs="Times New Roman"/>
          <w:bCs/>
          <w:sz w:val="24"/>
          <w:szCs w:val="24"/>
        </w:rPr>
        <w:t>В случае изменения налогового законодательства Российской Федерации виды и ставки налогов будут применяться в соответствии с такими изменениями</w:t>
      </w:r>
      <w:r>
        <w:rPr>
          <w:rFonts w:ascii="Times New Roman" w:eastAsia="Calibri" w:hAnsi="Times New Roman" w:cs="Times New Roman"/>
          <w:bCs/>
          <w:sz w:val="24"/>
          <w:szCs w:val="24"/>
        </w:rPr>
        <w:t>.</w:t>
      </w:r>
    </w:p>
    <w:p w:rsidR="00863EC8" w:rsidRDefault="00863EC8" w:rsidP="00863EC8">
      <w:pPr>
        <w:spacing w:after="0" w:line="240" w:lineRule="auto"/>
        <w:jc w:val="center"/>
        <w:rPr>
          <w:rFonts w:ascii="Times New Roman" w:eastAsia="Calibri" w:hAnsi="Times New Roman" w:cs="Times New Roman"/>
          <w:b/>
          <w:bCs/>
          <w:caps/>
          <w:sz w:val="24"/>
          <w:szCs w:val="24"/>
        </w:rPr>
      </w:pPr>
    </w:p>
    <w:p w:rsidR="00863EC8" w:rsidRPr="002B081A" w:rsidRDefault="00863EC8" w:rsidP="00863EC8">
      <w:pPr>
        <w:spacing w:after="0" w:line="240" w:lineRule="auto"/>
        <w:jc w:val="center"/>
        <w:rPr>
          <w:rFonts w:ascii="Times New Roman CYR" w:eastAsia="Times New Roman" w:hAnsi="Times New Roman CYR" w:cs="Times New Roman CYR"/>
          <w:color w:val="000000"/>
          <w:sz w:val="24"/>
          <w:szCs w:val="24"/>
          <w:lang w:eastAsia="ru-RU"/>
        </w:rPr>
      </w:pPr>
      <w:r>
        <w:rPr>
          <w:rFonts w:ascii="Times New Roman" w:eastAsia="Calibri" w:hAnsi="Times New Roman" w:cs="Times New Roman"/>
          <w:b/>
          <w:bCs/>
          <w:caps/>
          <w:sz w:val="24"/>
          <w:szCs w:val="24"/>
        </w:rPr>
        <w:t xml:space="preserve">5. </w:t>
      </w:r>
      <w:r w:rsidRPr="002B081A">
        <w:rPr>
          <w:rFonts w:ascii="Times New Roman" w:eastAsia="Calibri" w:hAnsi="Times New Roman" w:cs="Times New Roman"/>
          <w:b/>
          <w:bCs/>
          <w:caps/>
          <w:sz w:val="24"/>
          <w:szCs w:val="24"/>
        </w:rPr>
        <w:t>ПОРЯДОК документального оформления оказания услуг</w:t>
      </w:r>
    </w:p>
    <w:p w:rsidR="00863EC8" w:rsidRDefault="00863EC8" w:rsidP="00BC3964">
      <w:pPr>
        <w:widowControl w:val="0"/>
        <w:autoSpaceDE w:val="0"/>
        <w:autoSpaceDN w:val="0"/>
        <w:adjustRightInd w:val="0"/>
        <w:spacing w:after="0" w:line="240" w:lineRule="auto"/>
        <w:ind w:firstLine="567"/>
        <w:jc w:val="both"/>
        <w:rPr>
          <w:rFonts w:ascii="Times New Roman" w:eastAsia="Calibri" w:hAnsi="Times New Roman" w:cs="Times New Roman"/>
          <w:bCs/>
          <w:sz w:val="24"/>
          <w:szCs w:val="24"/>
        </w:rPr>
      </w:pPr>
    </w:p>
    <w:p w:rsidR="00863EC8" w:rsidRDefault="00863EC8"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5.1. Начало работ с момента подписания договора, дата указанная в правом верхнем углу.</w:t>
      </w:r>
    </w:p>
    <w:p w:rsidR="00BC3964" w:rsidRDefault="00863EC8"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Окончание работ «_____»______________2019г.</w:t>
      </w:r>
    </w:p>
    <w:p w:rsidR="00863EC8" w:rsidRDefault="00863EC8"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5.2.</w:t>
      </w:r>
      <w:r w:rsidRPr="00863EC8">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Оказание Исполнителем Услуг оформляется путем составления Акта об оказании услуг (по форме, содержащейся в Приложении № 3 к Договору) и счет</w:t>
      </w:r>
      <w:r>
        <w:rPr>
          <w:rFonts w:ascii="Times New Roman" w:eastAsia="Calibri" w:hAnsi="Times New Roman" w:cs="Times New Roman"/>
          <w:bCs/>
          <w:sz w:val="24"/>
          <w:szCs w:val="24"/>
        </w:rPr>
        <w:t>у</w:t>
      </w:r>
      <w:r w:rsidRPr="002B081A">
        <w:rPr>
          <w:rFonts w:ascii="Times New Roman" w:eastAsia="Calibri" w:hAnsi="Times New Roman" w:cs="Times New Roman"/>
          <w:bCs/>
          <w:sz w:val="24"/>
          <w:szCs w:val="24"/>
        </w:rPr>
        <w:t>-фактур</w:t>
      </w:r>
      <w:r>
        <w:rPr>
          <w:rFonts w:ascii="Times New Roman" w:eastAsia="Calibri" w:hAnsi="Times New Roman" w:cs="Times New Roman"/>
          <w:bCs/>
          <w:sz w:val="24"/>
          <w:szCs w:val="24"/>
        </w:rPr>
        <w:t>е</w:t>
      </w:r>
      <w:r w:rsidRPr="002B081A">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оформленного в соответствии с НК РФ.</w:t>
      </w:r>
    </w:p>
    <w:p w:rsidR="00863EC8" w:rsidRPr="002B081A" w:rsidRDefault="00863EC8" w:rsidP="00863EC8">
      <w:pPr>
        <w:spacing w:before="120" w:after="12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rPr>
        <w:t xml:space="preserve">5.3. </w:t>
      </w:r>
      <w:r w:rsidRPr="002B081A">
        <w:rPr>
          <w:rFonts w:ascii="Times New Roman" w:eastAsia="Calibri" w:hAnsi="Times New Roman" w:cs="Times New Roman"/>
          <w:bCs/>
          <w:sz w:val="24"/>
          <w:szCs w:val="24"/>
        </w:rPr>
        <w:t>Акт об оказании Услуг должен содержать следующие обязательные реквизиты:</w:t>
      </w:r>
    </w:p>
    <w:p w:rsidR="00863EC8" w:rsidRPr="002B081A" w:rsidRDefault="00863EC8" w:rsidP="00863EC8">
      <w:pPr>
        <w:numPr>
          <w:ilvl w:val="0"/>
          <w:numId w:val="5"/>
        </w:numPr>
        <w:spacing w:after="0" w:line="240" w:lineRule="auto"/>
        <w:ind w:left="0" w:firstLine="0"/>
        <w:contextualSpacing/>
        <w:jc w:val="both"/>
        <w:rPr>
          <w:rFonts w:ascii="Times New Roman" w:eastAsia="Times New Roman" w:hAnsi="Times New Roman" w:cs="Times New Roman"/>
          <w:sz w:val="24"/>
          <w:szCs w:val="24"/>
          <w:lang w:eastAsia="ar-SA"/>
        </w:rPr>
      </w:pPr>
      <w:r w:rsidRPr="002B081A">
        <w:rPr>
          <w:rFonts w:ascii="Times New Roman" w:eastAsia="Times New Roman" w:hAnsi="Times New Roman" w:cs="Times New Roman"/>
          <w:sz w:val="24"/>
          <w:szCs w:val="24"/>
          <w:lang w:eastAsia="ar-SA"/>
        </w:rPr>
        <w:t>наименование документа;</w:t>
      </w:r>
    </w:p>
    <w:p w:rsidR="00863EC8" w:rsidRPr="002B081A" w:rsidRDefault="00863EC8" w:rsidP="00863EC8">
      <w:pPr>
        <w:numPr>
          <w:ilvl w:val="0"/>
          <w:numId w:val="5"/>
        </w:numPr>
        <w:spacing w:after="0" w:line="240" w:lineRule="auto"/>
        <w:ind w:left="0" w:firstLine="0"/>
        <w:contextualSpacing/>
        <w:jc w:val="both"/>
        <w:rPr>
          <w:rFonts w:ascii="Times New Roman" w:eastAsia="Times New Roman" w:hAnsi="Times New Roman" w:cs="Times New Roman"/>
          <w:sz w:val="24"/>
          <w:szCs w:val="24"/>
          <w:lang w:eastAsia="ar-SA"/>
        </w:rPr>
      </w:pPr>
      <w:r w:rsidRPr="002B081A">
        <w:rPr>
          <w:rFonts w:ascii="Times New Roman" w:eastAsia="Times New Roman" w:hAnsi="Times New Roman" w:cs="Times New Roman"/>
          <w:sz w:val="24"/>
          <w:szCs w:val="24"/>
          <w:lang w:eastAsia="ar-SA"/>
        </w:rPr>
        <w:t>дату составления документа;</w:t>
      </w:r>
    </w:p>
    <w:p w:rsidR="00863EC8" w:rsidRPr="002B081A" w:rsidRDefault="00863EC8" w:rsidP="00863EC8">
      <w:pPr>
        <w:numPr>
          <w:ilvl w:val="0"/>
          <w:numId w:val="5"/>
        </w:numPr>
        <w:spacing w:after="0" w:line="240" w:lineRule="auto"/>
        <w:ind w:left="0" w:firstLine="0"/>
        <w:contextualSpacing/>
        <w:jc w:val="both"/>
        <w:rPr>
          <w:rFonts w:ascii="Times New Roman" w:eastAsia="Times New Roman" w:hAnsi="Times New Roman" w:cs="Times New Roman"/>
          <w:sz w:val="24"/>
          <w:szCs w:val="24"/>
          <w:lang w:eastAsia="ar-SA"/>
        </w:rPr>
      </w:pPr>
      <w:r w:rsidRPr="002B081A">
        <w:rPr>
          <w:rFonts w:ascii="Times New Roman" w:eastAsia="Times New Roman" w:hAnsi="Times New Roman" w:cs="Times New Roman"/>
          <w:sz w:val="24"/>
          <w:szCs w:val="24"/>
          <w:lang w:eastAsia="ar-SA"/>
        </w:rPr>
        <w:t>период оказания Услуг;</w:t>
      </w:r>
    </w:p>
    <w:p w:rsidR="00863EC8" w:rsidRPr="002B081A" w:rsidRDefault="00863EC8" w:rsidP="00863EC8">
      <w:pPr>
        <w:numPr>
          <w:ilvl w:val="0"/>
          <w:numId w:val="5"/>
        </w:numPr>
        <w:spacing w:after="0" w:line="240" w:lineRule="auto"/>
        <w:ind w:left="0" w:firstLine="0"/>
        <w:contextualSpacing/>
        <w:jc w:val="both"/>
        <w:rPr>
          <w:rFonts w:ascii="Times New Roman" w:eastAsia="Times New Roman" w:hAnsi="Times New Roman" w:cs="Times New Roman"/>
          <w:sz w:val="24"/>
          <w:szCs w:val="24"/>
          <w:lang w:eastAsia="ar-SA"/>
        </w:rPr>
      </w:pPr>
      <w:r w:rsidRPr="002B081A">
        <w:rPr>
          <w:rFonts w:ascii="Times New Roman" w:eastAsia="Times New Roman" w:hAnsi="Times New Roman" w:cs="Times New Roman"/>
          <w:sz w:val="24"/>
          <w:szCs w:val="24"/>
          <w:lang w:eastAsia="ar-SA"/>
        </w:rPr>
        <w:t>наименование экономического субъекта, составившего документ;</w:t>
      </w:r>
    </w:p>
    <w:p w:rsidR="00863EC8" w:rsidRPr="002B081A" w:rsidRDefault="00863EC8" w:rsidP="00863EC8">
      <w:pPr>
        <w:numPr>
          <w:ilvl w:val="0"/>
          <w:numId w:val="5"/>
        </w:numPr>
        <w:spacing w:after="0" w:line="240" w:lineRule="auto"/>
        <w:ind w:left="0" w:firstLine="0"/>
        <w:contextualSpacing/>
        <w:jc w:val="both"/>
        <w:rPr>
          <w:rFonts w:ascii="Times New Roman" w:eastAsia="Times New Roman" w:hAnsi="Times New Roman" w:cs="Times New Roman"/>
          <w:sz w:val="24"/>
          <w:szCs w:val="24"/>
          <w:lang w:eastAsia="ar-SA"/>
        </w:rPr>
      </w:pPr>
      <w:r w:rsidRPr="002B081A">
        <w:rPr>
          <w:rFonts w:ascii="Times New Roman" w:eastAsia="Times New Roman" w:hAnsi="Times New Roman" w:cs="Times New Roman"/>
          <w:sz w:val="24"/>
          <w:szCs w:val="24"/>
          <w:lang w:eastAsia="ar-SA"/>
        </w:rPr>
        <w:t>содержание факта хозяйственной жизни;</w:t>
      </w:r>
    </w:p>
    <w:p w:rsidR="00863EC8" w:rsidRPr="002B081A" w:rsidRDefault="00863EC8" w:rsidP="00863EC8">
      <w:pPr>
        <w:numPr>
          <w:ilvl w:val="0"/>
          <w:numId w:val="5"/>
        </w:numPr>
        <w:spacing w:after="0" w:line="240" w:lineRule="auto"/>
        <w:ind w:left="0" w:firstLine="0"/>
        <w:contextualSpacing/>
        <w:jc w:val="both"/>
        <w:rPr>
          <w:rFonts w:ascii="Times New Roman" w:eastAsia="Times New Roman" w:hAnsi="Times New Roman" w:cs="Times New Roman"/>
          <w:sz w:val="24"/>
          <w:szCs w:val="24"/>
          <w:lang w:eastAsia="ar-SA"/>
        </w:rPr>
      </w:pPr>
      <w:r w:rsidRPr="002B081A">
        <w:rPr>
          <w:rFonts w:ascii="Times New Roman" w:eastAsia="Times New Roman" w:hAnsi="Times New Roman" w:cs="Times New Roman"/>
          <w:sz w:val="24"/>
          <w:szCs w:val="24"/>
          <w:lang w:eastAsia="ar-SA"/>
        </w:rPr>
        <w:t>величину натурального и (или) денежного измерения факта хозяйственной жизни с указанием единиц измерения;</w:t>
      </w:r>
    </w:p>
    <w:p w:rsidR="00863EC8" w:rsidRPr="002B081A" w:rsidRDefault="00863EC8" w:rsidP="00863EC8">
      <w:pPr>
        <w:numPr>
          <w:ilvl w:val="0"/>
          <w:numId w:val="5"/>
        </w:numPr>
        <w:spacing w:after="0" w:line="240" w:lineRule="auto"/>
        <w:ind w:left="0" w:firstLine="0"/>
        <w:contextualSpacing/>
        <w:jc w:val="both"/>
        <w:rPr>
          <w:rFonts w:ascii="Times New Roman" w:eastAsia="Times New Roman" w:hAnsi="Times New Roman" w:cs="Times New Roman"/>
          <w:lang w:eastAsia="ar-SA"/>
        </w:rPr>
      </w:pPr>
      <w:proofErr w:type="gramStart"/>
      <w:r w:rsidRPr="002B081A">
        <w:rPr>
          <w:rFonts w:ascii="Times New Roman" w:eastAsia="Times New Roman" w:hAnsi="Times New Roman" w:cs="Times New Roman"/>
          <w:sz w:val="24"/>
          <w:szCs w:val="24"/>
          <w:lang w:eastAsia="ar-SA"/>
        </w:rPr>
        <w:lastRenderedPageBreak/>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863EC8" w:rsidRDefault="00863EC8" w:rsidP="00863E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B081A">
        <w:rPr>
          <w:rFonts w:ascii="Times New Roman" w:eastAsia="Times New Roman" w:hAnsi="Times New Roman" w:cs="Times New Roman"/>
          <w:sz w:val="24"/>
          <w:szCs w:val="24"/>
          <w:lang w:eastAsia="ar-SA"/>
        </w:rPr>
        <w:t>подписи лиц, предусмотренных предыдущим абзацем, с указанием их фамилий и инициалов либо иных реквизитов, необходимых для идентификации этих лиц.</w:t>
      </w:r>
    </w:p>
    <w:p w:rsidR="00863EC8" w:rsidRPr="002B081A" w:rsidRDefault="00863EC8" w:rsidP="00863EC8">
      <w:pPr>
        <w:spacing w:before="120" w:after="120" w:line="240" w:lineRule="auto"/>
        <w:jc w:val="both"/>
        <w:rPr>
          <w:rFonts w:ascii="Times New Roman" w:eastAsia="Calibri" w:hAnsi="Times New Roman" w:cs="Times New Roman"/>
          <w:bCs/>
          <w:sz w:val="24"/>
          <w:szCs w:val="24"/>
        </w:rPr>
      </w:pPr>
      <w:r>
        <w:rPr>
          <w:rFonts w:ascii="Times New Roman" w:eastAsia="Times New Roman" w:hAnsi="Times New Roman" w:cs="Times New Roman"/>
          <w:sz w:val="24"/>
          <w:szCs w:val="24"/>
          <w:lang w:eastAsia="ar-SA"/>
        </w:rPr>
        <w:t xml:space="preserve">5.4. </w:t>
      </w:r>
      <w:r w:rsidRPr="002B081A">
        <w:rPr>
          <w:rFonts w:ascii="Times New Roman" w:eastAsia="Calibri" w:hAnsi="Times New Roman" w:cs="Times New Roman"/>
          <w:bCs/>
          <w:sz w:val="24"/>
          <w:szCs w:val="24"/>
        </w:rPr>
        <w:t xml:space="preserve">Акт об оказании услуг должен содержать подробное описание характера оказанных Услуг, а также указание на место хранения документов, подтверждающих оказание Услуг Исполнителем (либо к нему должны быть приложены соответствующие документы):  </w:t>
      </w:r>
    </w:p>
    <w:p w:rsidR="00863EC8" w:rsidRPr="002B081A" w:rsidRDefault="00863EC8" w:rsidP="00863EC8">
      <w:pPr>
        <w:numPr>
          <w:ilvl w:val="0"/>
          <w:numId w:val="6"/>
        </w:numPr>
        <w:spacing w:before="120" w:after="120" w:line="240" w:lineRule="auto"/>
        <w:ind w:left="0" w:firstLine="0"/>
        <w:jc w:val="both"/>
        <w:rPr>
          <w:rFonts w:ascii="Times New Roman" w:eastAsia="Calibri" w:hAnsi="Times New Roman" w:cs="Times New Roman"/>
          <w:bCs/>
          <w:sz w:val="24"/>
          <w:szCs w:val="24"/>
          <w:lang w:eastAsia="ru-RU"/>
        </w:rPr>
      </w:pPr>
      <w:r w:rsidRPr="002B081A">
        <w:rPr>
          <w:rFonts w:ascii="Times New Roman" w:eastAsia="Calibri" w:hAnsi="Times New Roman" w:cs="Times New Roman"/>
          <w:bCs/>
          <w:sz w:val="24"/>
          <w:szCs w:val="24"/>
        </w:rPr>
        <w:t>если услуги были оказаны в устной форме (телефонные консультации, переговоры и т.д.) – справки с кратким описанием  существа рассмотренных Исполнителем вопросов, выданных  рекомендаций, предложенных  решений и т.п.;</w:t>
      </w:r>
    </w:p>
    <w:p w:rsidR="00863EC8" w:rsidRDefault="00863EC8"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sidRPr="002B081A">
        <w:rPr>
          <w:rFonts w:ascii="Times New Roman" w:eastAsia="Calibri" w:hAnsi="Times New Roman" w:cs="Times New Roman"/>
          <w:bCs/>
          <w:sz w:val="24"/>
          <w:szCs w:val="24"/>
        </w:rPr>
        <w:t>если услуги оказаны в письменной форме (подготовка исследования, отчета, разработка документации и т.д.) – копий соответствующего документа.</w:t>
      </w:r>
    </w:p>
    <w:p w:rsidR="00863EC8" w:rsidRDefault="00863EC8"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5.5. </w:t>
      </w:r>
      <w:proofErr w:type="gramStart"/>
      <w:r w:rsidRPr="002B081A">
        <w:rPr>
          <w:rFonts w:ascii="Times New Roman" w:eastAsia="Calibri" w:hAnsi="Times New Roman" w:cs="Times New Roman"/>
          <w:bCs/>
          <w:sz w:val="24"/>
          <w:szCs w:val="24"/>
        </w:rPr>
        <w:t xml:space="preserve">В течение </w:t>
      </w:r>
      <w:r w:rsidRPr="002B081A">
        <w:rPr>
          <w:rFonts w:ascii="Times New Roman" w:eastAsia="Calibri" w:hAnsi="Times New Roman" w:cs="Times New Roman"/>
          <w:bCs/>
          <w:sz w:val="24"/>
          <w:szCs w:val="24"/>
          <w:highlight w:val="lightGray"/>
        </w:rPr>
        <w:t>____</w:t>
      </w:r>
      <w:r w:rsidRPr="002B081A">
        <w:rPr>
          <w:rFonts w:ascii="Times New Roman" w:eastAsia="Calibri" w:hAnsi="Times New Roman" w:cs="Times New Roman"/>
          <w:bCs/>
          <w:sz w:val="24"/>
          <w:szCs w:val="24"/>
        </w:rPr>
        <w:t xml:space="preserve">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об оказании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w:t>
      </w:r>
      <w:proofErr w:type="gramEnd"/>
      <w:r w:rsidRPr="002B081A">
        <w:rPr>
          <w:rFonts w:ascii="Times New Roman" w:eastAsia="Calibri" w:hAnsi="Times New Roman" w:cs="Times New Roman"/>
          <w:bCs/>
          <w:sz w:val="24"/>
          <w:szCs w:val="24"/>
        </w:rPr>
        <w:t xml:space="preserve">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w:t>
      </w:r>
      <w:proofErr w:type="gramStart"/>
      <w:r w:rsidRPr="002B081A">
        <w:rPr>
          <w:rFonts w:ascii="Times New Roman" w:eastAsia="Calibri" w:hAnsi="Times New Roman" w:cs="Times New Roman"/>
          <w:bCs/>
          <w:sz w:val="24"/>
          <w:szCs w:val="24"/>
        </w:rPr>
        <w:t>сообщить об этом Заказчику и предоставить</w:t>
      </w:r>
      <w:proofErr w:type="gramEnd"/>
      <w:r w:rsidRPr="002B081A">
        <w:rPr>
          <w:rFonts w:ascii="Times New Roman" w:eastAsia="Calibri" w:hAnsi="Times New Roman" w:cs="Times New Roman"/>
          <w:bCs/>
          <w:sz w:val="24"/>
          <w:szCs w:val="24"/>
        </w:rPr>
        <w:t xml:space="preserve"> указанные в настоящем абзаце документы в отношении указанных лиц.</w:t>
      </w:r>
    </w:p>
    <w:p w:rsidR="00863EC8" w:rsidRDefault="00863EC8"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CYR" w:eastAsia="Times New Roman" w:hAnsi="Times New Roman CYR" w:cs="Times New Roman CYR"/>
          <w:color w:val="000000"/>
          <w:sz w:val="24"/>
          <w:szCs w:val="24"/>
          <w:lang w:eastAsia="ru-RU"/>
        </w:rPr>
        <w:t xml:space="preserve">5.6. </w:t>
      </w:r>
      <w:r w:rsidRPr="002B081A">
        <w:rPr>
          <w:rFonts w:ascii="Times New Roman" w:eastAsia="Calibri" w:hAnsi="Times New Roman" w:cs="Times New Roman"/>
          <w:bCs/>
          <w:sz w:val="24"/>
          <w:szCs w:val="24"/>
        </w:rPr>
        <w:t xml:space="preserve">Исполнитель не позднее </w:t>
      </w:r>
      <w:r w:rsidRPr="002B081A">
        <w:rPr>
          <w:rFonts w:ascii="Times New Roman" w:eastAsia="Calibri" w:hAnsi="Times New Roman" w:cs="Times New Roman"/>
          <w:bCs/>
          <w:sz w:val="24"/>
          <w:szCs w:val="24"/>
          <w:highlight w:val="lightGray"/>
        </w:rPr>
        <w:t>_____</w:t>
      </w:r>
      <w:r w:rsidRPr="002B081A">
        <w:rPr>
          <w:rFonts w:ascii="Times New Roman" w:eastAsia="Calibri" w:hAnsi="Times New Roman" w:cs="Times New Roman"/>
          <w:bCs/>
          <w:sz w:val="24"/>
          <w:szCs w:val="24"/>
        </w:rPr>
        <w:t xml:space="preserve">  рабочих дней после завершения каждого отчетного периода обязан предоставить Заказчику оригиналы Актов об оказании услуг и  счетов-фактур по адресу: </w:t>
      </w:r>
      <w:r w:rsidRPr="002B081A">
        <w:rPr>
          <w:rFonts w:ascii="Times New Roman" w:eastAsia="Calibri" w:hAnsi="Times New Roman" w:cs="Times New Roman"/>
          <w:bCs/>
          <w:sz w:val="24"/>
          <w:szCs w:val="24"/>
          <w:highlight w:val="lightGray"/>
        </w:rPr>
        <w:t>______________</w:t>
      </w:r>
    </w:p>
    <w:p w:rsidR="00863EC8" w:rsidRDefault="00863EC8"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5.7. </w:t>
      </w:r>
      <w:r w:rsidRPr="002B081A">
        <w:rPr>
          <w:rFonts w:ascii="Times New Roman" w:eastAsia="Calibri" w:hAnsi="Times New Roman" w:cs="Times New Roman"/>
          <w:bCs/>
          <w:sz w:val="24"/>
          <w:szCs w:val="24"/>
        </w:rPr>
        <w:t xml:space="preserve">Акты об оказании услуг и счета-фактуры передаются нарочным (курьером) с обязательным подписанием акта приема-передачи документов уполномоченными лицами или почтовым отправлением с описью вложения. </w:t>
      </w:r>
      <w:r w:rsidRPr="002B081A">
        <w:rPr>
          <w:rFonts w:ascii="Times New Roman" w:eastAsia="Calibri" w:hAnsi="Times New Roman" w:cs="Times New Roman"/>
          <w:bCs/>
          <w:iCs/>
          <w:sz w:val="24"/>
          <w:szCs w:val="24"/>
        </w:rPr>
        <w:t>Вместе с оригиналами документов направляются надлежащим образом заверенные копии документов</w:t>
      </w:r>
      <w:r w:rsidRPr="002B081A">
        <w:rPr>
          <w:rFonts w:ascii="Times New Roman" w:eastAsia="Calibri" w:hAnsi="Times New Roman" w:cs="Times New Roman"/>
          <w:bCs/>
          <w:sz w:val="24"/>
          <w:szCs w:val="24"/>
        </w:rPr>
        <w:t>, подтверждающих полномочия лиц подписывать документы (за исключением случаев, когда соответствующие документы были представлены ранее).</w:t>
      </w:r>
    </w:p>
    <w:p w:rsidR="00863EC8" w:rsidRDefault="00863EC8"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5.8.</w:t>
      </w:r>
      <w:r w:rsidR="00A3611A" w:rsidRPr="00A3611A">
        <w:rPr>
          <w:rFonts w:ascii="Times New Roman" w:eastAsia="Calibri" w:hAnsi="Times New Roman" w:cs="Times New Roman"/>
          <w:bCs/>
          <w:sz w:val="24"/>
          <w:szCs w:val="24"/>
        </w:rPr>
        <w:t xml:space="preserve"> </w:t>
      </w:r>
      <w:r w:rsidR="00A3611A" w:rsidRPr="002B081A">
        <w:rPr>
          <w:rFonts w:ascii="Times New Roman" w:eastAsia="Calibri" w:hAnsi="Times New Roman" w:cs="Times New Roman"/>
          <w:bCs/>
          <w:sz w:val="24"/>
          <w:szCs w:val="24"/>
        </w:rPr>
        <w:t xml:space="preserve">Предварительно отсканированные Акты об оказании услуг и счета-фактуры могут быть предоставлены Заказчику по факсу или электронной почте </w:t>
      </w:r>
      <w:r w:rsidR="00A3611A" w:rsidRPr="002B081A">
        <w:rPr>
          <w:rFonts w:ascii="Times New Roman" w:eastAsia="Calibri" w:hAnsi="Times New Roman" w:cs="Times New Roman"/>
          <w:bCs/>
          <w:sz w:val="24"/>
          <w:szCs w:val="24"/>
          <w:highlight w:val="lightGray"/>
        </w:rPr>
        <w:t>______________</w:t>
      </w:r>
      <w:r w:rsidR="00A3611A" w:rsidRPr="002B081A">
        <w:rPr>
          <w:rFonts w:ascii="Times New Roman" w:eastAsia="Calibri" w:hAnsi="Times New Roman" w:cs="Times New Roman"/>
          <w:bCs/>
          <w:sz w:val="24"/>
          <w:szCs w:val="24"/>
        </w:rPr>
        <w:t>, с последующим предоставлением оригиналов на бумажном носителе.</w:t>
      </w:r>
    </w:p>
    <w:p w:rsidR="00A3611A" w:rsidRDefault="00A3611A"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5.9. </w:t>
      </w:r>
      <w:r w:rsidRPr="002B081A">
        <w:rPr>
          <w:rFonts w:ascii="Times New Roman" w:eastAsia="Calibri" w:hAnsi="Times New Roman" w:cs="Times New Roman"/>
          <w:bCs/>
          <w:sz w:val="24"/>
          <w:szCs w:val="24"/>
        </w:rPr>
        <w:t xml:space="preserve">При получении от Исполнителя Акта об оказании услуг  в срок не позднее </w:t>
      </w:r>
      <w:r w:rsidRPr="002B081A">
        <w:rPr>
          <w:rFonts w:ascii="Times New Roman" w:eastAsia="Calibri" w:hAnsi="Times New Roman" w:cs="Times New Roman"/>
          <w:bCs/>
          <w:sz w:val="24"/>
          <w:szCs w:val="24"/>
          <w:highlight w:val="lightGray"/>
        </w:rPr>
        <w:t>____</w:t>
      </w:r>
      <w:r w:rsidRPr="002B081A">
        <w:rPr>
          <w:rFonts w:ascii="Times New Roman" w:eastAsia="Calibri" w:hAnsi="Times New Roman" w:cs="Times New Roman"/>
          <w:bCs/>
          <w:sz w:val="24"/>
          <w:szCs w:val="24"/>
        </w:rPr>
        <w:t xml:space="preserve"> рабочих дней Заказчик обязан подписать Акт либо направить письменный мотивированный отказ от его подписания с указанием причины такого отказа, объема принятых и непринятых Услуг, сроков устранения выявленных недостатков.</w:t>
      </w:r>
    </w:p>
    <w:p w:rsidR="00A3611A" w:rsidRDefault="00A3611A"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5.10. </w:t>
      </w:r>
      <w:r w:rsidRPr="002B081A">
        <w:rPr>
          <w:rFonts w:ascii="Times New Roman" w:eastAsia="Calibri" w:hAnsi="Times New Roman" w:cs="Times New Roman"/>
          <w:bCs/>
          <w:sz w:val="24"/>
          <w:szCs w:val="24"/>
        </w:rPr>
        <w:t>В случае не направления Заказчиком в указанный срок подписанного Акта или мотивированного отказа, Акт признается подписанным Заказчиком на дату, указанную в нем, а Услуги считаются оказанными Исполнителем надлежащим образом и в полном объеме</w:t>
      </w:r>
    </w:p>
    <w:p w:rsidR="00A3611A" w:rsidRDefault="00A3611A"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5.11.</w:t>
      </w:r>
      <w:r w:rsidRPr="00A3611A">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В случае направления Заказчиком мотивированного отказа в подписании Акта, Исполнитель обязан устранить недостатки, выявленные  Заказчиком, в срок, указанный Заказчиком, после чего процедура согласования Акта повторяется.</w:t>
      </w:r>
    </w:p>
    <w:p w:rsidR="00A3611A" w:rsidRDefault="00A3611A"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5.12.</w:t>
      </w:r>
      <w:r w:rsidRPr="00A3611A">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Устранение недостатков оказанных Услуг в связи с мотивированным отказом Заказчика от подписания Акта производятся Исполнителем за свой счет при условии, что они не выходят за пределы перечня и объема Услуг, определенных соответствующим дополнительным соглашением к Договору и содержания Услуг в целом.</w:t>
      </w:r>
    </w:p>
    <w:p w:rsidR="00A3611A" w:rsidRDefault="00A3611A"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5.13.</w:t>
      </w:r>
      <w:r w:rsidRPr="00A3611A">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 xml:space="preserve">Заказчик вправе отказаться (полностью или частично) от оплаты Услуг, оказанных по настоящему Договору, если в указанный срок Исполнитель не устранил выявленные недостатки в </w:t>
      </w:r>
      <w:proofErr w:type="gramStart"/>
      <w:r w:rsidRPr="002B081A">
        <w:rPr>
          <w:rFonts w:ascii="Times New Roman" w:eastAsia="Calibri" w:hAnsi="Times New Roman" w:cs="Times New Roman"/>
          <w:bCs/>
          <w:sz w:val="24"/>
          <w:szCs w:val="24"/>
        </w:rPr>
        <w:t>отношении</w:t>
      </w:r>
      <w:proofErr w:type="gramEnd"/>
      <w:r w:rsidRPr="002B081A">
        <w:rPr>
          <w:rFonts w:ascii="Times New Roman" w:eastAsia="Calibri" w:hAnsi="Times New Roman" w:cs="Times New Roman"/>
          <w:bCs/>
          <w:sz w:val="24"/>
          <w:szCs w:val="24"/>
        </w:rPr>
        <w:t xml:space="preserve"> оказанных Услуг</w:t>
      </w:r>
      <w:r>
        <w:rPr>
          <w:rFonts w:ascii="Times New Roman" w:eastAsia="Calibri" w:hAnsi="Times New Roman" w:cs="Times New Roman"/>
          <w:bCs/>
          <w:sz w:val="24"/>
          <w:szCs w:val="24"/>
        </w:rPr>
        <w:t>.</w:t>
      </w:r>
    </w:p>
    <w:p w:rsidR="00A3611A" w:rsidRDefault="00A3611A"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5.14. </w:t>
      </w:r>
      <w:proofErr w:type="gramStart"/>
      <w:r w:rsidRPr="002B081A">
        <w:rPr>
          <w:rFonts w:ascii="Times New Roman" w:eastAsia="Calibri" w:hAnsi="Times New Roman" w:cs="Times New Roman"/>
          <w:bCs/>
          <w:sz w:val="24"/>
          <w:szCs w:val="24"/>
        </w:rPr>
        <w:t xml:space="preserve">В случае несоответствия Актов об оказании услуг или счетов-фактур требованиям, установленным действующим законодательством и/или настоящим Договором,  Заказчик, получивший соответствующие документы, в течение </w:t>
      </w:r>
      <w:r w:rsidRPr="002B081A">
        <w:rPr>
          <w:rFonts w:ascii="Times New Roman" w:eastAsia="Calibri" w:hAnsi="Times New Roman" w:cs="Times New Roman"/>
          <w:bCs/>
          <w:sz w:val="24"/>
          <w:szCs w:val="24"/>
          <w:highlight w:val="lightGray"/>
        </w:rPr>
        <w:t>____</w:t>
      </w:r>
      <w:r w:rsidRPr="002B081A">
        <w:rPr>
          <w:rFonts w:ascii="Times New Roman" w:eastAsia="Calibri" w:hAnsi="Times New Roman" w:cs="Times New Roman"/>
          <w:bCs/>
          <w:sz w:val="24"/>
          <w:szCs w:val="24"/>
        </w:rPr>
        <w:t xml:space="preserve">  дней с даты получения обязан проинформировать Исполнителя об этом с указанием конкретных допущенных нарушений, а Исполнитель обязан незамедлительно принять меры по их устранению.</w:t>
      </w:r>
      <w:proofErr w:type="gramEnd"/>
    </w:p>
    <w:p w:rsidR="00A3611A" w:rsidRDefault="00A3611A" w:rsidP="00863EC8">
      <w:pPr>
        <w:widowControl w:val="0"/>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5.15.</w:t>
      </w:r>
      <w:r w:rsidRPr="00A3611A">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 xml:space="preserve">В случае </w:t>
      </w:r>
      <w:proofErr w:type="spellStart"/>
      <w:r w:rsidRPr="002B081A">
        <w:rPr>
          <w:rFonts w:ascii="Times New Roman" w:eastAsia="Calibri" w:hAnsi="Times New Roman" w:cs="Times New Roman"/>
          <w:bCs/>
          <w:sz w:val="24"/>
          <w:szCs w:val="24"/>
        </w:rPr>
        <w:t>непредоставления</w:t>
      </w:r>
      <w:proofErr w:type="spellEnd"/>
      <w:r w:rsidRPr="002B081A">
        <w:rPr>
          <w:rFonts w:ascii="Times New Roman" w:eastAsia="Calibri" w:hAnsi="Times New Roman" w:cs="Times New Roman"/>
          <w:bCs/>
          <w:sz w:val="24"/>
          <w:szCs w:val="24"/>
        </w:rPr>
        <w:t xml:space="preserve"> Исполнителем Заказчику оригиналов надлежаще оформленных первичных учетных документов и/или счетов-фактур (включая счета-фактуры </w:t>
      </w:r>
      <w:proofErr w:type="gramStart"/>
      <w:r w:rsidRPr="002B081A">
        <w:rPr>
          <w:rFonts w:ascii="Times New Roman" w:eastAsia="Calibri" w:hAnsi="Times New Roman" w:cs="Times New Roman"/>
          <w:bCs/>
          <w:sz w:val="24"/>
          <w:szCs w:val="24"/>
        </w:rPr>
        <w:t>на</w:t>
      </w:r>
      <w:proofErr w:type="gramEnd"/>
      <w:r w:rsidRPr="002B081A">
        <w:rPr>
          <w:rFonts w:ascii="Times New Roman" w:eastAsia="Calibri" w:hAnsi="Times New Roman" w:cs="Times New Roman"/>
          <w:bCs/>
          <w:sz w:val="24"/>
          <w:szCs w:val="24"/>
        </w:rPr>
        <w:t xml:space="preserve"> </w:t>
      </w:r>
      <w:proofErr w:type="gramStart"/>
      <w:r w:rsidRPr="002B081A">
        <w:rPr>
          <w:rFonts w:ascii="Times New Roman" w:eastAsia="Calibri" w:hAnsi="Times New Roman" w:cs="Times New Roman"/>
          <w:bCs/>
          <w:sz w:val="24"/>
          <w:szCs w:val="24"/>
        </w:rPr>
        <w:t>предоплаты</w:t>
      </w:r>
      <w:proofErr w:type="gramEnd"/>
      <w:r w:rsidRPr="002B081A">
        <w:rPr>
          <w:rFonts w:ascii="Times New Roman" w:eastAsia="Calibri" w:hAnsi="Times New Roman" w:cs="Times New Roman"/>
          <w:bCs/>
          <w:sz w:val="24"/>
          <w:szCs w:val="24"/>
        </w:rPr>
        <w:t>) в установленные настоящим договором сроки, Заказчик вправе отсрочить соответствующий платеж на срок просрочки предоставления надлежаще оформленного оригинала соответствующего документа</w:t>
      </w:r>
    </w:p>
    <w:p w:rsidR="00A3611A" w:rsidRPr="002B081A" w:rsidRDefault="00A3611A" w:rsidP="00863EC8">
      <w:pPr>
        <w:widowControl w:val="0"/>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
    <w:p w:rsidR="00BC3964" w:rsidRDefault="00A3611A" w:rsidP="00BC3964">
      <w:pPr>
        <w:spacing w:after="0" w:line="240" w:lineRule="auto"/>
        <w:ind w:firstLine="567"/>
        <w:jc w:val="center"/>
        <w:rPr>
          <w:rFonts w:ascii="Times New Roman" w:eastAsia="Calibri" w:hAnsi="Times New Roman" w:cs="Times New Roman"/>
          <w:b/>
          <w:bCs/>
          <w:caps/>
          <w:sz w:val="24"/>
          <w:szCs w:val="24"/>
        </w:rPr>
      </w:pPr>
      <w:r>
        <w:rPr>
          <w:rFonts w:ascii="Times New Roman" w:eastAsia="Calibri" w:hAnsi="Times New Roman" w:cs="Times New Roman"/>
          <w:b/>
          <w:bCs/>
          <w:caps/>
          <w:sz w:val="24"/>
          <w:szCs w:val="24"/>
        </w:rPr>
        <w:t xml:space="preserve">6. </w:t>
      </w:r>
      <w:r w:rsidRPr="002B081A">
        <w:rPr>
          <w:rFonts w:ascii="Times New Roman" w:eastAsia="Calibri" w:hAnsi="Times New Roman" w:cs="Times New Roman"/>
          <w:b/>
          <w:bCs/>
          <w:caps/>
          <w:sz w:val="24"/>
          <w:szCs w:val="24"/>
        </w:rPr>
        <w:t>Порядок расчетов</w:t>
      </w:r>
    </w:p>
    <w:p w:rsidR="00A3611A" w:rsidRDefault="00A3611A" w:rsidP="00BC3964">
      <w:pPr>
        <w:spacing w:after="0" w:line="240" w:lineRule="auto"/>
        <w:ind w:firstLine="567"/>
        <w:jc w:val="center"/>
        <w:rPr>
          <w:rFonts w:ascii="Times New Roman" w:eastAsia="Calibri" w:hAnsi="Times New Roman" w:cs="Times New Roman"/>
          <w:b/>
          <w:bCs/>
          <w:caps/>
          <w:sz w:val="24"/>
          <w:szCs w:val="24"/>
        </w:rPr>
      </w:pPr>
    </w:p>
    <w:p w:rsidR="00A3611A" w:rsidRDefault="00A3611A" w:rsidP="00A3611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6.1. </w:t>
      </w:r>
      <w:r w:rsidRPr="002B081A">
        <w:rPr>
          <w:rFonts w:ascii="Times New Roman" w:eastAsia="Calibri" w:hAnsi="Times New Roman" w:cs="Times New Roman"/>
          <w:bCs/>
          <w:sz w:val="24"/>
          <w:szCs w:val="24"/>
        </w:rPr>
        <w:t xml:space="preserve">Оплата стоимости оказанных Услуг осуществляется Заказчиком в течение </w:t>
      </w:r>
      <w:r w:rsidRPr="002B081A">
        <w:rPr>
          <w:rFonts w:ascii="Times New Roman" w:eastAsia="Calibri" w:hAnsi="Times New Roman" w:cs="Times New Roman"/>
          <w:bCs/>
          <w:sz w:val="24"/>
          <w:szCs w:val="24"/>
          <w:highlight w:val="lightGray"/>
        </w:rPr>
        <w:t>____</w:t>
      </w:r>
      <w:r w:rsidRPr="002B081A">
        <w:rPr>
          <w:rFonts w:ascii="Times New Roman" w:eastAsia="Calibri" w:hAnsi="Times New Roman" w:cs="Times New Roman"/>
          <w:bCs/>
          <w:sz w:val="24"/>
          <w:szCs w:val="24"/>
        </w:rPr>
        <w:t xml:space="preserve"> календарных дней </w:t>
      </w:r>
      <w:proofErr w:type="gramStart"/>
      <w:r w:rsidRPr="002B081A">
        <w:rPr>
          <w:rFonts w:ascii="Times New Roman" w:eastAsia="Calibri" w:hAnsi="Times New Roman" w:cs="Times New Roman"/>
          <w:bCs/>
          <w:sz w:val="24"/>
          <w:szCs w:val="24"/>
        </w:rPr>
        <w:t>с даты получения</w:t>
      </w:r>
      <w:proofErr w:type="gramEnd"/>
      <w:r w:rsidRPr="002B081A">
        <w:rPr>
          <w:rFonts w:ascii="Times New Roman" w:eastAsia="Calibri" w:hAnsi="Times New Roman" w:cs="Times New Roman"/>
          <w:bCs/>
          <w:sz w:val="24"/>
          <w:szCs w:val="24"/>
        </w:rPr>
        <w:t xml:space="preserve"> от Исполнителя счета на оплату при условии наличия подписанного обеими Сторонами Акта об оказании услуг </w:t>
      </w:r>
      <w:r w:rsidRPr="002B081A">
        <w:rPr>
          <w:rFonts w:ascii="Times New Roman" w:eastAsia="Calibri" w:hAnsi="Times New Roman" w:cs="Times New Roman"/>
          <w:bCs/>
          <w:sz w:val="24"/>
          <w:szCs w:val="24"/>
          <w:highlight w:val="lightGray"/>
        </w:rPr>
        <w:t>и надлежащим образом оформленного Исполнителем счета-фактуры</w:t>
      </w:r>
      <w:r w:rsidRPr="002B081A">
        <w:rPr>
          <w:rFonts w:ascii="Times New Roman" w:eastAsia="Calibri" w:hAnsi="Times New Roman" w:cs="Times New Roman"/>
          <w:bCs/>
          <w:sz w:val="24"/>
          <w:szCs w:val="24"/>
        </w:rPr>
        <w:t>.</w:t>
      </w:r>
    </w:p>
    <w:p w:rsidR="00A3611A" w:rsidRDefault="00A3611A" w:rsidP="00A3611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6.2.</w:t>
      </w:r>
      <w:r w:rsidRPr="00A3611A">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Датой  оплаты считается дата списания денежных сре</w:t>
      </w:r>
      <w:proofErr w:type="gramStart"/>
      <w:r w:rsidRPr="002B081A">
        <w:rPr>
          <w:rFonts w:ascii="Times New Roman" w:eastAsia="Calibri" w:hAnsi="Times New Roman" w:cs="Times New Roman"/>
          <w:bCs/>
          <w:sz w:val="24"/>
          <w:szCs w:val="24"/>
        </w:rPr>
        <w:t>дств с р</w:t>
      </w:r>
      <w:proofErr w:type="gramEnd"/>
      <w:r w:rsidRPr="002B081A">
        <w:rPr>
          <w:rFonts w:ascii="Times New Roman" w:eastAsia="Calibri" w:hAnsi="Times New Roman" w:cs="Times New Roman"/>
          <w:bCs/>
          <w:sz w:val="24"/>
          <w:szCs w:val="24"/>
        </w:rPr>
        <w:t>асчетного счета Заказчика.</w:t>
      </w:r>
    </w:p>
    <w:p w:rsidR="00BC3964" w:rsidRDefault="00A3611A" w:rsidP="00A3611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6.3. </w:t>
      </w:r>
      <w:r w:rsidRPr="002B081A">
        <w:rPr>
          <w:rFonts w:ascii="Times New Roman" w:eastAsia="Calibri" w:hAnsi="Times New Roman" w:cs="Times New Roman"/>
          <w:bCs/>
          <w:sz w:val="24"/>
          <w:szCs w:val="24"/>
        </w:rPr>
        <w:t xml:space="preserve">Стороны договорились, что в </w:t>
      </w:r>
      <w:proofErr w:type="gramStart"/>
      <w:r w:rsidRPr="002B081A">
        <w:rPr>
          <w:rFonts w:ascii="Times New Roman" w:eastAsia="Calibri" w:hAnsi="Times New Roman" w:cs="Times New Roman"/>
          <w:bCs/>
          <w:sz w:val="24"/>
          <w:szCs w:val="24"/>
        </w:rPr>
        <w:t>отношении</w:t>
      </w:r>
      <w:proofErr w:type="gramEnd"/>
      <w:r w:rsidRPr="002B081A">
        <w:rPr>
          <w:rFonts w:ascii="Times New Roman" w:eastAsia="Calibri" w:hAnsi="Times New Roman" w:cs="Times New Roman"/>
          <w:bCs/>
          <w:sz w:val="24"/>
          <w:szCs w:val="24"/>
        </w:rPr>
        <w:t xml:space="preserve"> сумм платежей по настоящему Договору, проценты на сумму долга по статье 317.1 Гражданского кодекса РФ не начисляются</w:t>
      </w:r>
      <w:r>
        <w:rPr>
          <w:rFonts w:ascii="Times New Roman" w:eastAsia="Calibri" w:hAnsi="Times New Roman" w:cs="Times New Roman"/>
          <w:bCs/>
          <w:sz w:val="24"/>
          <w:szCs w:val="24"/>
        </w:rPr>
        <w:t>.</w:t>
      </w:r>
    </w:p>
    <w:p w:rsidR="00A3611A" w:rsidRDefault="00A3611A" w:rsidP="00A3611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6.4.</w:t>
      </w:r>
      <w:r w:rsidRPr="00A3611A">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 xml:space="preserve">Сверка расчетов между Заказчиком и Исполнителем проводится ежемесячно. Акт сверки расчетов направляется Исполнителем в адрес Заказчика ежемесячно не позднее </w:t>
      </w:r>
      <w:r w:rsidRPr="002B081A">
        <w:rPr>
          <w:rFonts w:ascii="Times New Roman" w:eastAsia="Calibri" w:hAnsi="Times New Roman" w:cs="Times New Roman"/>
          <w:bCs/>
          <w:sz w:val="24"/>
          <w:szCs w:val="24"/>
          <w:highlight w:val="lightGray"/>
        </w:rPr>
        <w:t>____</w:t>
      </w:r>
      <w:r w:rsidRPr="002B081A">
        <w:rPr>
          <w:rFonts w:ascii="Times New Roman" w:eastAsia="Calibri" w:hAnsi="Times New Roman" w:cs="Times New Roman"/>
          <w:bCs/>
          <w:sz w:val="24"/>
          <w:szCs w:val="24"/>
        </w:rPr>
        <w:t xml:space="preserve"> рабочего дня месяца, следующего </w:t>
      </w:r>
      <w:proofErr w:type="gramStart"/>
      <w:r w:rsidRPr="002B081A">
        <w:rPr>
          <w:rFonts w:ascii="Times New Roman" w:eastAsia="Calibri" w:hAnsi="Times New Roman" w:cs="Times New Roman"/>
          <w:bCs/>
          <w:sz w:val="24"/>
          <w:szCs w:val="24"/>
        </w:rPr>
        <w:t>за</w:t>
      </w:r>
      <w:proofErr w:type="gramEnd"/>
      <w:r w:rsidRPr="002B081A">
        <w:rPr>
          <w:rFonts w:ascii="Times New Roman" w:eastAsia="Calibri" w:hAnsi="Times New Roman" w:cs="Times New Roman"/>
          <w:bCs/>
          <w:sz w:val="24"/>
          <w:szCs w:val="24"/>
        </w:rPr>
        <w:t xml:space="preserve"> отчетным. Акт сверки расчетов подлежит подписанию  и направлению Заказчиком в адрес Исполнителя в течение трех дней с момента его получения Заказчиком. В случае </w:t>
      </w:r>
      <w:proofErr w:type="gramStart"/>
      <w:r w:rsidRPr="002B081A">
        <w:rPr>
          <w:rFonts w:ascii="Times New Roman" w:eastAsia="Calibri" w:hAnsi="Times New Roman" w:cs="Times New Roman"/>
          <w:bCs/>
          <w:sz w:val="24"/>
          <w:szCs w:val="24"/>
        </w:rPr>
        <w:t>не получения</w:t>
      </w:r>
      <w:proofErr w:type="gramEnd"/>
      <w:r w:rsidRPr="002B081A">
        <w:rPr>
          <w:rFonts w:ascii="Times New Roman" w:eastAsia="Calibri" w:hAnsi="Times New Roman" w:cs="Times New Roman"/>
          <w:bCs/>
          <w:sz w:val="24"/>
          <w:szCs w:val="24"/>
        </w:rPr>
        <w:t xml:space="preserve"> Исполнителем подписанного Заказчиком Акта сверки расчетов или мотивированного письменного отказа от его подписания в течение </w:t>
      </w:r>
      <w:r w:rsidRPr="002B081A">
        <w:rPr>
          <w:rFonts w:ascii="Times New Roman" w:eastAsia="Calibri" w:hAnsi="Times New Roman" w:cs="Times New Roman"/>
          <w:bCs/>
          <w:sz w:val="24"/>
          <w:szCs w:val="24"/>
          <w:highlight w:val="lightGray"/>
        </w:rPr>
        <w:t>___</w:t>
      </w:r>
      <w:r w:rsidRPr="002B081A">
        <w:rPr>
          <w:rFonts w:ascii="Times New Roman" w:eastAsia="Calibri" w:hAnsi="Times New Roman" w:cs="Times New Roman"/>
          <w:bCs/>
          <w:sz w:val="24"/>
          <w:szCs w:val="24"/>
        </w:rPr>
        <w:t xml:space="preserve">  рабочих дней с момента его направления в адрес Заказчика, Акт сверки считается подписанным Заказчиком в редакции Исполнителя.</w:t>
      </w:r>
    </w:p>
    <w:p w:rsidR="00BA5CB1" w:rsidRDefault="00BA5CB1" w:rsidP="00BA5CB1">
      <w:pPr>
        <w:spacing w:after="0" w:line="240" w:lineRule="auto"/>
        <w:jc w:val="center"/>
        <w:rPr>
          <w:rFonts w:ascii="Times New Roman" w:eastAsia="Calibri" w:hAnsi="Times New Roman" w:cs="Times New Roman"/>
          <w:b/>
          <w:bCs/>
          <w:sz w:val="24"/>
          <w:szCs w:val="24"/>
        </w:rPr>
      </w:pPr>
    </w:p>
    <w:p w:rsidR="00BA5CB1" w:rsidRPr="00BA5CB1" w:rsidRDefault="00BA5CB1" w:rsidP="00BA5CB1">
      <w:pPr>
        <w:spacing w:after="0" w:line="240" w:lineRule="auto"/>
        <w:jc w:val="center"/>
        <w:rPr>
          <w:rFonts w:ascii="Times New Roman" w:eastAsia="Times New Roman" w:hAnsi="Times New Roman" w:cs="Times New Roman"/>
          <w:b/>
          <w:bCs/>
          <w:sz w:val="24"/>
          <w:szCs w:val="24"/>
          <w:lang w:eastAsia="ru-RU"/>
        </w:rPr>
      </w:pPr>
      <w:r w:rsidRPr="00BA5CB1">
        <w:rPr>
          <w:rFonts w:ascii="Times New Roman" w:eastAsia="Calibri" w:hAnsi="Times New Roman" w:cs="Times New Roman"/>
          <w:b/>
          <w:bCs/>
          <w:sz w:val="24"/>
          <w:szCs w:val="24"/>
        </w:rPr>
        <w:t>7.</w:t>
      </w:r>
      <w:r w:rsidRPr="00BA5CB1">
        <w:rPr>
          <w:rFonts w:ascii="Times New Roman" w:eastAsia="Calibri" w:hAnsi="Times New Roman" w:cs="Times New Roman"/>
          <w:b/>
          <w:bCs/>
          <w:caps/>
          <w:sz w:val="24"/>
          <w:szCs w:val="24"/>
        </w:rPr>
        <w:t xml:space="preserve"> ПРАВО СОБСТВЕННОСТИ</w:t>
      </w:r>
    </w:p>
    <w:p w:rsidR="00BC3964" w:rsidRPr="002B081A" w:rsidRDefault="00BC3964" w:rsidP="00BC3964">
      <w:pPr>
        <w:spacing w:after="0" w:line="240" w:lineRule="auto"/>
        <w:ind w:firstLine="567"/>
        <w:jc w:val="center"/>
        <w:rPr>
          <w:rFonts w:ascii="Times New Roman" w:eastAsia="Times New Roman" w:hAnsi="Times New Roman" w:cs="Times New Roman"/>
          <w:b/>
          <w:bCs/>
          <w:sz w:val="24"/>
          <w:szCs w:val="24"/>
          <w:lang w:eastAsia="ru-RU"/>
        </w:rPr>
      </w:pPr>
    </w:p>
    <w:p w:rsidR="00BC3964" w:rsidRDefault="00BA5CB1" w:rsidP="00BA5CB1">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7.1.</w:t>
      </w:r>
      <w:r w:rsidRPr="002B081A">
        <w:rPr>
          <w:rFonts w:ascii="Times New Roman" w:eastAsia="Calibri" w:hAnsi="Times New Roman" w:cs="Times New Roman"/>
          <w:bCs/>
          <w:sz w:val="24"/>
          <w:szCs w:val="24"/>
        </w:rPr>
        <w:t>Стороны договорились, что право собственности на материальные носители информации (в т.ч. документацию и материалы), содержащие или фиксирующие результаты Услуг, созданные Исполнителем в связи с исполнением настоящего Договора, и передаваемые Заказчику, принадлежит Заказчику</w:t>
      </w:r>
      <w:r>
        <w:rPr>
          <w:rFonts w:ascii="Times New Roman" w:eastAsia="Calibri" w:hAnsi="Times New Roman" w:cs="Times New Roman"/>
          <w:bCs/>
          <w:sz w:val="24"/>
          <w:szCs w:val="24"/>
        </w:rPr>
        <w:t>.</w:t>
      </w:r>
    </w:p>
    <w:p w:rsidR="00BA5CB1" w:rsidRDefault="00BA5CB1" w:rsidP="00BA5CB1">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7.2. </w:t>
      </w:r>
      <w:r w:rsidRPr="002B081A">
        <w:rPr>
          <w:rFonts w:ascii="Times New Roman" w:eastAsia="Calibri" w:hAnsi="Times New Roman" w:cs="Times New Roman"/>
          <w:bCs/>
          <w:sz w:val="24"/>
          <w:szCs w:val="24"/>
        </w:rPr>
        <w:t xml:space="preserve">Стороны договорились, что все исключительные права на любой результат интеллектуальной деятельности, созданные Исполнителем в связи с исполнением настоящего Договора (в том числе, </w:t>
      </w:r>
      <w:proofErr w:type="gramStart"/>
      <w:r w:rsidRPr="002B081A">
        <w:rPr>
          <w:rFonts w:ascii="Times New Roman" w:eastAsia="Calibri" w:hAnsi="Times New Roman" w:cs="Times New Roman"/>
          <w:bCs/>
          <w:sz w:val="24"/>
          <w:szCs w:val="24"/>
        </w:rPr>
        <w:t>но</w:t>
      </w:r>
      <w:proofErr w:type="gramEnd"/>
      <w:r w:rsidRPr="002B081A">
        <w:rPr>
          <w:rFonts w:ascii="Times New Roman" w:eastAsia="Calibri" w:hAnsi="Times New Roman" w:cs="Times New Roman"/>
          <w:bCs/>
          <w:sz w:val="24"/>
          <w:szCs w:val="24"/>
        </w:rPr>
        <w:t xml:space="preserve"> не ограничиваясь: данные, схемы, чертежи, технические решения, визуальные стандарты, образцы, художественные решения, результаты дизайнерских работ), принадлежит Заказчику</w:t>
      </w:r>
    </w:p>
    <w:p w:rsidR="00BA5CB1" w:rsidRPr="002B081A" w:rsidRDefault="00BA5CB1" w:rsidP="00BA5CB1">
      <w:pPr>
        <w:spacing w:after="0" w:line="240" w:lineRule="auto"/>
        <w:jc w:val="both"/>
        <w:rPr>
          <w:rFonts w:ascii="Times New Roman" w:eastAsia="Times New Roman" w:hAnsi="Times New Roman" w:cs="Times New Roman"/>
          <w:b/>
          <w:bCs/>
          <w:sz w:val="24"/>
          <w:szCs w:val="24"/>
          <w:lang w:eastAsia="ru-RU"/>
        </w:rPr>
      </w:pPr>
      <w:r>
        <w:rPr>
          <w:rFonts w:ascii="Times New Roman" w:eastAsia="Calibri" w:hAnsi="Times New Roman" w:cs="Times New Roman"/>
          <w:bCs/>
          <w:sz w:val="24"/>
          <w:szCs w:val="24"/>
        </w:rPr>
        <w:t xml:space="preserve">7.3. </w:t>
      </w:r>
      <w:r w:rsidRPr="002B081A">
        <w:rPr>
          <w:rFonts w:ascii="Times New Roman" w:eastAsia="Calibri" w:hAnsi="Times New Roman" w:cs="Times New Roman"/>
          <w:bCs/>
          <w:sz w:val="24"/>
          <w:szCs w:val="24"/>
        </w:rPr>
        <w:t>Результаты Услуг, в т.ч. материальные носители информации, полученной в процессе оказания Услуг по настоящему Договору, подлежат передаче Исполнителем Заказчику по окончании отчетного периода одновременно с Актом об оказании Услуг.</w:t>
      </w:r>
    </w:p>
    <w:p w:rsidR="00BA5CB1" w:rsidRDefault="00BA5CB1" w:rsidP="00BC3964">
      <w:pPr>
        <w:spacing w:after="0" w:line="240" w:lineRule="auto"/>
        <w:ind w:firstLine="567"/>
        <w:jc w:val="center"/>
        <w:rPr>
          <w:rFonts w:ascii="Times New Roman" w:eastAsia="Times New Roman" w:hAnsi="Times New Roman" w:cs="Times New Roman"/>
          <w:b/>
          <w:bCs/>
          <w:sz w:val="24"/>
          <w:szCs w:val="24"/>
          <w:lang w:eastAsia="ru-RU"/>
        </w:rPr>
      </w:pPr>
    </w:p>
    <w:p w:rsidR="00BC3964" w:rsidRDefault="00BA5CB1" w:rsidP="00BC3964">
      <w:pPr>
        <w:spacing w:after="0" w:line="240" w:lineRule="auto"/>
        <w:ind w:firstLine="567"/>
        <w:jc w:val="center"/>
        <w:rPr>
          <w:rFonts w:ascii="Times New Roman" w:eastAsia="Calibri" w:hAnsi="Times New Roman" w:cs="Times New Roman"/>
          <w:b/>
          <w:bCs/>
          <w:caps/>
          <w:sz w:val="24"/>
          <w:szCs w:val="24"/>
        </w:rPr>
      </w:pPr>
      <w:r>
        <w:rPr>
          <w:rFonts w:ascii="Times New Roman" w:eastAsia="Times New Roman" w:hAnsi="Times New Roman" w:cs="Times New Roman"/>
          <w:b/>
          <w:bCs/>
          <w:sz w:val="24"/>
          <w:szCs w:val="24"/>
          <w:lang w:eastAsia="ru-RU"/>
        </w:rPr>
        <w:t>8.</w:t>
      </w:r>
      <w:r w:rsidRPr="00BA5CB1">
        <w:rPr>
          <w:rFonts w:ascii="Times New Roman" w:eastAsia="Calibri" w:hAnsi="Times New Roman" w:cs="Times New Roman"/>
          <w:b/>
          <w:bCs/>
          <w:caps/>
          <w:sz w:val="24"/>
          <w:szCs w:val="24"/>
        </w:rPr>
        <w:t xml:space="preserve"> </w:t>
      </w:r>
      <w:r w:rsidRPr="002B081A">
        <w:rPr>
          <w:rFonts w:ascii="Times New Roman" w:eastAsia="Calibri" w:hAnsi="Times New Roman" w:cs="Times New Roman"/>
          <w:b/>
          <w:bCs/>
          <w:caps/>
          <w:sz w:val="24"/>
          <w:szCs w:val="24"/>
        </w:rPr>
        <w:t>СРОК ДЕЙСТВИЯ ДОГОВОРА И ДОСРОЧНОЕ РАСТОРЖЕНИЕ</w:t>
      </w:r>
    </w:p>
    <w:p w:rsidR="00BA5CB1" w:rsidRPr="002B081A" w:rsidRDefault="00BA5CB1" w:rsidP="00BC3964">
      <w:pPr>
        <w:spacing w:after="0" w:line="240" w:lineRule="auto"/>
        <w:ind w:firstLine="567"/>
        <w:jc w:val="center"/>
        <w:rPr>
          <w:rFonts w:ascii="Times New Roman" w:eastAsia="Times New Roman" w:hAnsi="Times New Roman" w:cs="Times New Roman"/>
          <w:b/>
          <w:bCs/>
          <w:sz w:val="24"/>
          <w:szCs w:val="24"/>
          <w:lang w:eastAsia="ru-RU"/>
        </w:rPr>
      </w:pPr>
    </w:p>
    <w:p w:rsidR="00BC3964" w:rsidRDefault="00BA5CB1" w:rsidP="00BA5CB1">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8.1.</w:t>
      </w:r>
      <w:r w:rsidRPr="002B081A">
        <w:rPr>
          <w:rFonts w:ascii="Times New Roman" w:eastAsia="Calibri" w:hAnsi="Times New Roman" w:cs="Times New Roman"/>
          <w:bCs/>
          <w:sz w:val="24"/>
          <w:szCs w:val="24"/>
        </w:rPr>
        <w:t xml:space="preserve">Настоящий Договор </w:t>
      </w:r>
      <w:proofErr w:type="gramStart"/>
      <w:r w:rsidRPr="002B081A">
        <w:rPr>
          <w:rFonts w:ascii="Times New Roman" w:eastAsia="Calibri" w:hAnsi="Times New Roman" w:cs="Times New Roman"/>
          <w:bCs/>
          <w:sz w:val="24"/>
          <w:szCs w:val="24"/>
        </w:rPr>
        <w:t>вступает в силу с момента его подписания Сторонами и действует</w:t>
      </w:r>
      <w:proofErr w:type="gramEnd"/>
      <w:r w:rsidRPr="002B081A">
        <w:rPr>
          <w:rFonts w:ascii="Times New Roman" w:eastAsia="Calibri" w:hAnsi="Times New Roman" w:cs="Times New Roman"/>
          <w:bCs/>
          <w:sz w:val="24"/>
          <w:szCs w:val="24"/>
        </w:rPr>
        <w:t xml:space="preserve"> до полного исполнения Сторонами своих обязательств по настоящему Договору, включая завершение всех финансовых расчетов между Сторонами.</w:t>
      </w:r>
    </w:p>
    <w:p w:rsidR="00BA5CB1" w:rsidRPr="002B081A" w:rsidRDefault="00BA5CB1" w:rsidP="00BA5CB1">
      <w:pPr>
        <w:spacing w:after="0" w:line="240" w:lineRule="auto"/>
        <w:jc w:val="both"/>
        <w:rPr>
          <w:rFonts w:ascii="Times New Roman" w:eastAsia="Times New Roman" w:hAnsi="Times New Roman" w:cs="Times New Roman"/>
          <w:b/>
          <w:bCs/>
          <w:sz w:val="24"/>
          <w:szCs w:val="24"/>
          <w:lang w:eastAsia="ru-RU"/>
        </w:rPr>
      </w:pPr>
      <w:r>
        <w:rPr>
          <w:rFonts w:ascii="Times New Roman" w:eastAsia="Calibri" w:hAnsi="Times New Roman" w:cs="Times New Roman"/>
          <w:bCs/>
          <w:sz w:val="24"/>
          <w:szCs w:val="24"/>
        </w:rPr>
        <w:t xml:space="preserve">8.2. </w:t>
      </w:r>
      <w:r w:rsidRPr="002B081A">
        <w:rPr>
          <w:rFonts w:ascii="Times New Roman" w:eastAsia="Calibri" w:hAnsi="Times New Roman" w:cs="Times New Roman"/>
          <w:bCs/>
          <w:sz w:val="24"/>
          <w:szCs w:val="24"/>
        </w:rPr>
        <w:t xml:space="preserve">Расторжение настоящего Договора возможно по соглашению Сторон либо в одностороннем </w:t>
      </w:r>
      <w:proofErr w:type="gramStart"/>
      <w:r w:rsidRPr="002B081A">
        <w:rPr>
          <w:rFonts w:ascii="Times New Roman" w:eastAsia="Calibri" w:hAnsi="Times New Roman" w:cs="Times New Roman"/>
          <w:bCs/>
          <w:sz w:val="24"/>
          <w:szCs w:val="24"/>
        </w:rPr>
        <w:t>порядке</w:t>
      </w:r>
      <w:proofErr w:type="gramEnd"/>
      <w:r w:rsidRPr="002B081A">
        <w:rPr>
          <w:rFonts w:ascii="Times New Roman" w:eastAsia="Calibri" w:hAnsi="Times New Roman" w:cs="Times New Roman"/>
          <w:bCs/>
          <w:sz w:val="24"/>
          <w:szCs w:val="24"/>
        </w:rPr>
        <w:t xml:space="preserve"> в случаях, предусмотренных действующим законодательством Российской Федерации или настоящим Договором</w:t>
      </w:r>
    </w:p>
    <w:p w:rsidR="00BC3964" w:rsidRPr="002B081A" w:rsidRDefault="00BC3964" w:rsidP="00BC3964">
      <w:pPr>
        <w:spacing w:after="0" w:line="240" w:lineRule="auto"/>
        <w:ind w:firstLine="567"/>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 </w:t>
      </w:r>
    </w:p>
    <w:p w:rsidR="00BC3964" w:rsidRDefault="00BA5CB1" w:rsidP="00BA5CB1">
      <w:pPr>
        <w:spacing w:after="0" w:line="240" w:lineRule="auto"/>
        <w:ind w:firstLine="567"/>
        <w:jc w:val="center"/>
        <w:rPr>
          <w:rFonts w:ascii="Times New Roman" w:eastAsia="Calibri" w:hAnsi="Times New Roman" w:cs="Times New Roman"/>
          <w:b/>
          <w:bCs/>
          <w:caps/>
          <w:sz w:val="24"/>
          <w:szCs w:val="24"/>
        </w:rPr>
      </w:pPr>
      <w:r w:rsidRPr="00BA5CB1">
        <w:rPr>
          <w:rFonts w:ascii="Times New Roman" w:eastAsia="Times New Roman" w:hAnsi="Times New Roman" w:cs="Times New Roman"/>
          <w:b/>
          <w:sz w:val="24"/>
          <w:szCs w:val="24"/>
          <w:lang w:eastAsia="ru-RU"/>
        </w:rPr>
        <w:t xml:space="preserve">9. </w:t>
      </w:r>
      <w:r w:rsidRPr="00BA5CB1">
        <w:rPr>
          <w:rFonts w:ascii="Times New Roman" w:eastAsia="Calibri" w:hAnsi="Times New Roman" w:cs="Times New Roman"/>
          <w:b/>
          <w:bCs/>
          <w:caps/>
          <w:sz w:val="24"/>
          <w:szCs w:val="24"/>
        </w:rPr>
        <w:t>КОНФИДЕНЦИАЛЬНОСТЬ</w:t>
      </w:r>
    </w:p>
    <w:p w:rsidR="00FE1AA8" w:rsidRDefault="00FE1AA8" w:rsidP="00BA5CB1">
      <w:pPr>
        <w:spacing w:after="0" w:line="240" w:lineRule="auto"/>
        <w:ind w:firstLine="567"/>
        <w:jc w:val="center"/>
        <w:rPr>
          <w:rFonts w:ascii="Times New Roman" w:eastAsia="Calibri" w:hAnsi="Times New Roman" w:cs="Times New Roman"/>
          <w:b/>
          <w:bCs/>
          <w:caps/>
          <w:sz w:val="24"/>
          <w:szCs w:val="24"/>
        </w:rPr>
      </w:pPr>
    </w:p>
    <w:p w:rsidR="00BA5CB1" w:rsidRDefault="00BA5CB1" w:rsidP="00BA5CB1">
      <w:pPr>
        <w:spacing w:before="120" w:after="12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9.1</w:t>
      </w:r>
      <w:proofErr w:type="gramStart"/>
      <w:r>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Д</w:t>
      </w:r>
      <w:proofErr w:type="gramEnd"/>
      <w:r w:rsidRPr="002B081A">
        <w:rPr>
          <w:rFonts w:ascii="Times New Roman" w:eastAsia="Calibri" w:hAnsi="Times New Roman" w:cs="Times New Roman"/>
          <w:bCs/>
          <w:sz w:val="24"/>
          <w:szCs w:val="24"/>
        </w:rPr>
        <w:t>ля целей настоящего Договора термин «</w:t>
      </w:r>
      <w:r w:rsidRPr="002B081A">
        <w:rPr>
          <w:rFonts w:ascii="Times New Roman" w:eastAsia="Calibri" w:hAnsi="Times New Roman" w:cs="Times New Roman"/>
          <w:b/>
          <w:bCs/>
          <w:sz w:val="24"/>
          <w:szCs w:val="24"/>
        </w:rPr>
        <w:t>Конфиденциальная информация</w:t>
      </w:r>
      <w:r w:rsidRPr="002B081A">
        <w:rPr>
          <w:rFonts w:ascii="Times New Roman" w:eastAsia="Calibri" w:hAnsi="Times New Roman" w:cs="Times New Roman"/>
          <w:bCs/>
          <w:sz w:val="24"/>
          <w:szCs w:val="24"/>
        </w:rPr>
        <w:t>»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BA5CB1" w:rsidRPr="002B081A" w:rsidRDefault="00BA5CB1" w:rsidP="00BA5CB1">
      <w:pPr>
        <w:spacing w:before="120" w:after="12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9.2. </w:t>
      </w:r>
      <w:r w:rsidRPr="002B081A">
        <w:rPr>
          <w:rFonts w:ascii="Times New Roman" w:eastAsia="Calibri" w:hAnsi="Times New Roman" w:cs="Times New Roman"/>
          <w:bCs/>
          <w:sz w:val="24"/>
          <w:szCs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2B081A">
        <w:rPr>
          <w:rFonts w:ascii="Times New Roman" w:eastAsia="Calibri" w:hAnsi="Times New Roman" w:cs="Times New Roman"/>
          <w:bCs/>
          <w:sz w:val="24"/>
          <w:szCs w:val="24"/>
        </w:rPr>
        <w:t xml:space="preserve">Стороны настоящим соглашаются, что не разгласят и не допустят разглашения Конфиденциальной </w:t>
      </w:r>
      <w:r w:rsidRPr="002B081A">
        <w:rPr>
          <w:rFonts w:ascii="Times New Roman" w:eastAsia="Calibri" w:hAnsi="Times New Roman" w:cs="Times New Roman"/>
          <w:bCs/>
          <w:sz w:val="24"/>
          <w:szCs w:val="24"/>
        </w:rPr>
        <w:lastRenderedPageBreak/>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2B081A">
        <w:rPr>
          <w:rFonts w:ascii="Times New Roman" w:eastAsia="Calibri" w:hAnsi="Times New Roman" w:cs="Times New Roman"/>
          <w:bCs/>
          <w:sz w:val="24"/>
          <w:szCs w:val="24"/>
        </w:rPr>
        <w:t xml:space="preserve"> </w:t>
      </w:r>
      <w:proofErr w:type="gramStart"/>
      <w:r w:rsidRPr="002B081A">
        <w:rPr>
          <w:rFonts w:ascii="Times New Roman" w:eastAsia="Calibri" w:hAnsi="Times New Roman" w:cs="Times New Roman"/>
          <w:bCs/>
          <w:sz w:val="24"/>
          <w:szCs w:val="24"/>
        </w:rPr>
        <w:t>условии</w:t>
      </w:r>
      <w:proofErr w:type="gramEnd"/>
      <w:r w:rsidRPr="002B081A">
        <w:rPr>
          <w:rFonts w:ascii="Times New Roman" w:eastAsia="Calibri" w:hAnsi="Times New Roman" w:cs="Times New Roman"/>
          <w:bCs/>
          <w:sz w:val="24"/>
          <w:szCs w:val="24"/>
        </w:rPr>
        <w:t>, что в случае любого такого раскрытия:</w:t>
      </w:r>
    </w:p>
    <w:p w:rsidR="00BA5CB1" w:rsidRPr="002B081A" w:rsidRDefault="00BA5CB1" w:rsidP="00BA5CB1">
      <w:pPr>
        <w:spacing w:before="120" w:after="12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9.3. </w:t>
      </w:r>
      <w:r w:rsidRPr="002B081A">
        <w:rPr>
          <w:rFonts w:ascii="Times New Roman" w:eastAsia="Calibri" w:hAnsi="Times New Roman" w:cs="Times New Roman"/>
          <w:bCs/>
          <w:sz w:val="24"/>
          <w:szCs w:val="24"/>
        </w:rPr>
        <w:t xml:space="preserve">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BA5CB1" w:rsidRPr="002B081A" w:rsidRDefault="00BA5CB1" w:rsidP="00BA5CB1">
      <w:pPr>
        <w:spacing w:before="120" w:after="12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9.4. </w:t>
      </w:r>
      <w:r w:rsidRPr="002B081A">
        <w:rPr>
          <w:rFonts w:ascii="Times New Roman" w:eastAsia="Calibri" w:hAnsi="Times New Roman" w:cs="Times New Roman"/>
          <w:bCs/>
          <w:sz w:val="24"/>
          <w:szCs w:val="24"/>
        </w:rPr>
        <w:t>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A5CB1" w:rsidRPr="002B081A" w:rsidRDefault="00BA5CB1" w:rsidP="00BA5CB1">
      <w:pPr>
        <w:spacing w:before="120" w:after="120" w:line="240" w:lineRule="auto"/>
        <w:jc w:val="both"/>
        <w:rPr>
          <w:rFonts w:ascii="Calibri" w:eastAsia="Calibri" w:hAnsi="Calibri" w:cs="Times New Roman"/>
          <w:bCs/>
        </w:rPr>
      </w:pPr>
      <w:r>
        <w:rPr>
          <w:rFonts w:ascii="Times New Roman" w:eastAsia="Calibri" w:hAnsi="Times New Roman" w:cs="Times New Roman"/>
          <w:bCs/>
          <w:sz w:val="24"/>
          <w:szCs w:val="24"/>
        </w:rPr>
        <w:t xml:space="preserve">9.5. </w:t>
      </w:r>
      <w:r w:rsidRPr="002B081A">
        <w:rPr>
          <w:rFonts w:ascii="Times New Roman" w:eastAsia="Calibri" w:hAnsi="Times New Roman" w:cs="Times New Roman"/>
          <w:bCs/>
          <w:sz w:val="24"/>
          <w:szCs w:val="24"/>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r w:rsidRPr="002B081A">
        <w:rPr>
          <w:rFonts w:ascii="Calibri" w:eastAsia="Calibri" w:hAnsi="Calibri" w:cs="Times New Roman"/>
          <w:bCs/>
        </w:rPr>
        <w:t>.</w:t>
      </w:r>
    </w:p>
    <w:p w:rsidR="00BA5CB1" w:rsidRPr="002B081A" w:rsidRDefault="00BA5CB1" w:rsidP="00BA5CB1">
      <w:pPr>
        <w:spacing w:before="120" w:after="12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9.6. </w:t>
      </w:r>
      <w:r w:rsidRPr="002B081A">
        <w:rPr>
          <w:rFonts w:ascii="Times New Roman" w:eastAsia="Calibri" w:hAnsi="Times New Roman" w:cs="Times New Roman"/>
          <w:bCs/>
          <w:sz w:val="24"/>
          <w:szCs w:val="24"/>
        </w:rPr>
        <w:t>Для целей настоящего Договора термин «</w:t>
      </w:r>
      <w:r w:rsidRPr="002B081A">
        <w:rPr>
          <w:rFonts w:ascii="Times New Roman" w:eastAsia="Calibri" w:hAnsi="Times New Roman" w:cs="Times New Roman"/>
          <w:b/>
          <w:bCs/>
          <w:sz w:val="24"/>
          <w:szCs w:val="24"/>
        </w:rPr>
        <w:t>Разглашение Конфиденциальной информации</w:t>
      </w:r>
      <w:r w:rsidRPr="002B081A">
        <w:rPr>
          <w:rFonts w:ascii="Times New Roman" w:eastAsia="Calibri" w:hAnsi="Times New Roman" w:cs="Times New Roman"/>
          <w:bCs/>
          <w:sz w:val="24"/>
          <w:szCs w:val="24"/>
        </w:rPr>
        <w:t xml:space="preserve">»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spellStart"/>
      <w:r w:rsidRPr="002B081A">
        <w:rPr>
          <w:rFonts w:ascii="Times New Roman" w:eastAsia="Calibri" w:hAnsi="Times New Roman" w:cs="Times New Roman"/>
          <w:bCs/>
          <w:sz w:val="24"/>
          <w:szCs w:val="24"/>
        </w:rPr>
        <w:t>необеспечении</w:t>
      </w:r>
      <w:proofErr w:type="spellEnd"/>
      <w:r w:rsidRPr="002B081A">
        <w:rPr>
          <w:rFonts w:ascii="Times New Roman" w:eastAsia="Calibri" w:hAnsi="Times New Roman" w:cs="Times New Roman"/>
          <w:bCs/>
          <w:sz w:val="24"/>
          <w:szCs w:val="24"/>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rsidR="00BA5CB1" w:rsidRPr="002B081A" w:rsidRDefault="00BA5CB1" w:rsidP="00BA5CB1">
      <w:pPr>
        <w:spacing w:before="120" w:after="12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9.7. </w:t>
      </w:r>
      <w:r w:rsidRPr="002B081A">
        <w:rPr>
          <w:rFonts w:ascii="Times New Roman" w:eastAsia="Calibri" w:hAnsi="Times New Roman" w:cs="Times New Roman"/>
          <w:bCs/>
          <w:sz w:val="24"/>
          <w:szCs w:val="24"/>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Договора, за исключением случаев раскрытия Конфиденциальной информации, предусмотренных в настоящем Договоре.</w:t>
      </w:r>
    </w:p>
    <w:p w:rsidR="00BA5CB1" w:rsidRDefault="00BA5CB1" w:rsidP="00BA5CB1">
      <w:pPr>
        <w:spacing w:after="0" w:line="240" w:lineRule="auto"/>
        <w:jc w:val="both"/>
        <w:rPr>
          <w:rFonts w:ascii="Times New Roman" w:eastAsia="Calibri" w:hAnsi="Times New Roman" w:cs="Times New Roman"/>
          <w:b/>
          <w:bCs/>
          <w:caps/>
          <w:sz w:val="24"/>
          <w:szCs w:val="24"/>
        </w:rPr>
      </w:pPr>
      <w:r w:rsidRPr="002B081A">
        <w:rPr>
          <w:rFonts w:ascii="Times New Roman" w:eastAsia="Calibri" w:hAnsi="Times New Roman" w:cs="Times New Roman"/>
          <w:bCs/>
          <w:sz w:val="24"/>
          <w:szCs w:val="24"/>
        </w:rPr>
        <w:t>Передача Конфиденциальной информации оформляется актом приемки-передачи Конфиденциальной информации, который подписывается уполномоченными лицами Сторон (Приложение 2). Передача Конфиденциальной информации по открытым каналам телефонной и факсимильной связи, а также с использованием сети Интернет без принятия согласованных Сторонами мер защиты, удовлетворяющих обе Стороны, запрещена.</w:t>
      </w:r>
    </w:p>
    <w:p w:rsidR="00BA5CB1" w:rsidRDefault="00BA5CB1" w:rsidP="00BA5CB1">
      <w:pPr>
        <w:spacing w:after="0" w:line="240" w:lineRule="auto"/>
        <w:jc w:val="both"/>
        <w:rPr>
          <w:rFonts w:ascii="Times New Roman" w:eastAsia="Calibri" w:hAnsi="Times New Roman" w:cs="Times New Roman"/>
          <w:b/>
          <w:bCs/>
          <w:caps/>
          <w:sz w:val="24"/>
          <w:szCs w:val="24"/>
        </w:rPr>
      </w:pPr>
    </w:p>
    <w:p w:rsidR="00BA5CB1" w:rsidRDefault="00BA5CB1" w:rsidP="00BA5CB1">
      <w:pPr>
        <w:spacing w:after="0" w:line="240" w:lineRule="auto"/>
        <w:ind w:firstLine="567"/>
        <w:jc w:val="center"/>
        <w:rPr>
          <w:rFonts w:ascii="Times New Roman" w:eastAsia="Calibri" w:hAnsi="Times New Roman" w:cs="Times New Roman"/>
          <w:b/>
          <w:bCs/>
          <w:caps/>
          <w:sz w:val="24"/>
          <w:szCs w:val="24"/>
        </w:rPr>
      </w:pPr>
      <w:r>
        <w:rPr>
          <w:rFonts w:ascii="Times New Roman" w:eastAsia="Calibri" w:hAnsi="Times New Roman" w:cs="Times New Roman"/>
          <w:b/>
          <w:bCs/>
          <w:caps/>
          <w:sz w:val="24"/>
          <w:szCs w:val="24"/>
        </w:rPr>
        <w:t xml:space="preserve">10. </w:t>
      </w:r>
      <w:r w:rsidRPr="002B081A">
        <w:rPr>
          <w:rFonts w:ascii="Times New Roman" w:eastAsia="Calibri" w:hAnsi="Times New Roman" w:cs="Times New Roman"/>
          <w:b/>
          <w:bCs/>
          <w:caps/>
          <w:sz w:val="24"/>
          <w:szCs w:val="24"/>
        </w:rPr>
        <w:t>ОТВЕТСТВЕННОСТЬ СТОРОН</w:t>
      </w:r>
    </w:p>
    <w:p w:rsidR="000D0B2A" w:rsidRDefault="000D0B2A" w:rsidP="00BA5CB1">
      <w:pPr>
        <w:spacing w:after="0" w:line="240" w:lineRule="auto"/>
        <w:ind w:firstLine="567"/>
        <w:jc w:val="center"/>
        <w:rPr>
          <w:rFonts w:ascii="Times New Roman" w:eastAsia="Calibri" w:hAnsi="Times New Roman" w:cs="Times New Roman"/>
          <w:b/>
          <w:bCs/>
          <w:caps/>
          <w:sz w:val="24"/>
          <w:szCs w:val="24"/>
        </w:rPr>
      </w:pPr>
    </w:p>
    <w:p w:rsidR="00BA5CB1" w:rsidRDefault="00BA5CB1" w:rsidP="00BA5CB1">
      <w:pPr>
        <w:spacing w:after="0" w:line="240" w:lineRule="auto"/>
        <w:jc w:val="both"/>
        <w:rPr>
          <w:rFonts w:ascii="Times New Roman" w:eastAsia="Calibri" w:hAnsi="Times New Roman" w:cs="Times New Roman"/>
          <w:b/>
          <w:bCs/>
          <w:caps/>
          <w:sz w:val="24"/>
          <w:szCs w:val="24"/>
        </w:rPr>
      </w:pPr>
      <w:r>
        <w:rPr>
          <w:rFonts w:ascii="Times New Roman" w:eastAsia="Calibri" w:hAnsi="Times New Roman" w:cs="Times New Roman"/>
          <w:bCs/>
          <w:sz w:val="24"/>
          <w:szCs w:val="24"/>
        </w:rPr>
        <w:t>10.1.</w:t>
      </w:r>
      <w:r w:rsidRPr="002B081A">
        <w:rPr>
          <w:rFonts w:ascii="Times New Roman" w:eastAsia="Calibri" w:hAnsi="Times New Roman" w:cs="Times New Roman"/>
          <w:bCs/>
          <w:sz w:val="24"/>
          <w:szCs w:val="24"/>
        </w:rPr>
        <w:t xml:space="preserve">За неисполнение и/или ненадлежащее исполнение обязательств по настоящему Договору Стороны несут ответственность в </w:t>
      </w:r>
      <w:proofErr w:type="gramStart"/>
      <w:r w:rsidRPr="002B081A">
        <w:rPr>
          <w:rFonts w:ascii="Times New Roman" w:eastAsia="Calibri" w:hAnsi="Times New Roman" w:cs="Times New Roman"/>
          <w:bCs/>
          <w:sz w:val="24"/>
          <w:szCs w:val="24"/>
        </w:rPr>
        <w:t>соответствии</w:t>
      </w:r>
      <w:proofErr w:type="gramEnd"/>
      <w:r w:rsidRPr="002B081A">
        <w:rPr>
          <w:rFonts w:ascii="Times New Roman" w:eastAsia="Calibri" w:hAnsi="Times New Roman" w:cs="Times New Roman"/>
          <w:bCs/>
          <w:sz w:val="24"/>
          <w:szCs w:val="24"/>
        </w:rPr>
        <w:t xml:space="preserve"> с действующим законодательством Российской Федерации и настоящим Договором</w:t>
      </w:r>
    </w:p>
    <w:p w:rsidR="00BA5CB1" w:rsidRDefault="00BA5CB1" w:rsidP="00BA5CB1">
      <w:pPr>
        <w:spacing w:after="0" w:line="240" w:lineRule="auto"/>
        <w:jc w:val="both"/>
        <w:rPr>
          <w:rFonts w:ascii="Times New Roman" w:eastAsia="Calibri" w:hAnsi="Times New Roman" w:cs="Times New Roman"/>
          <w:b/>
          <w:bCs/>
          <w:caps/>
          <w:sz w:val="24"/>
          <w:szCs w:val="24"/>
        </w:rPr>
      </w:pPr>
      <w:proofErr w:type="gramStart"/>
      <w:r>
        <w:rPr>
          <w:rFonts w:ascii="Times New Roman" w:eastAsia="Calibri" w:hAnsi="Times New Roman" w:cs="Times New Roman"/>
          <w:bCs/>
          <w:sz w:val="24"/>
          <w:szCs w:val="24"/>
        </w:rPr>
        <w:t>10.2.</w:t>
      </w:r>
      <w:r w:rsidRPr="002B081A">
        <w:rPr>
          <w:rFonts w:ascii="Times New Roman" w:eastAsia="Calibri" w:hAnsi="Times New Roman" w:cs="Times New Roman"/>
          <w:bCs/>
          <w:sz w:val="24"/>
          <w:szCs w:val="24"/>
        </w:rPr>
        <w:t xml:space="preserve">За нарушение установленных сроков оказания Услуг и сдачи результатов Услуг Исполнитель уплачивает по требованию Заказчика неустойку в размере </w:t>
      </w:r>
      <w:r w:rsidRPr="002B081A">
        <w:rPr>
          <w:rFonts w:ascii="Times New Roman" w:eastAsia="Calibri" w:hAnsi="Times New Roman" w:cs="Times New Roman"/>
          <w:bCs/>
          <w:sz w:val="24"/>
          <w:szCs w:val="24"/>
          <w:highlight w:val="lightGray"/>
        </w:rPr>
        <w:t>0,1</w:t>
      </w:r>
      <w:r w:rsidRPr="002B081A">
        <w:rPr>
          <w:rFonts w:ascii="Times New Roman" w:eastAsia="Calibri" w:hAnsi="Times New Roman" w:cs="Times New Roman"/>
          <w:bCs/>
          <w:sz w:val="24"/>
          <w:szCs w:val="24"/>
        </w:rPr>
        <w:t xml:space="preserve"> % (</w:t>
      </w:r>
      <w:r w:rsidRPr="002B081A">
        <w:rPr>
          <w:rFonts w:ascii="Times New Roman" w:eastAsia="Calibri" w:hAnsi="Times New Roman" w:cs="Times New Roman"/>
          <w:bCs/>
          <w:sz w:val="24"/>
          <w:szCs w:val="24"/>
          <w:highlight w:val="lightGray"/>
        </w:rPr>
        <w:t>ноль целых одна десятая процента</w:t>
      </w:r>
      <w:r w:rsidRPr="002B081A">
        <w:rPr>
          <w:rFonts w:ascii="Times New Roman" w:eastAsia="Calibri" w:hAnsi="Times New Roman" w:cs="Times New Roman"/>
          <w:bCs/>
          <w:sz w:val="24"/>
          <w:szCs w:val="24"/>
        </w:rPr>
        <w:t xml:space="preserve">) от стоимости </w:t>
      </w:r>
      <w:proofErr w:type="spellStart"/>
      <w:r w:rsidRPr="002B081A">
        <w:rPr>
          <w:rFonts w:ascii="Times New Roman" w:eastAsia="Calibri" w:hAnsi="Times New Roman" w:cs="Times New Roman"/>
          <w:bCs/>
          <w:sz w:val="24"/>
          <w:szCs w:val="24"/>
        </w:rPr>
        <w:t>неоказанных</w:t>
      </w:r>
      <w:proofErr w:type="spellEnd"/>
      <w:r w:rsidRPr="002B081A">
        <w:rPr>
          <w:rFonts w:ascii="Times New Roman" w:eastAsia="Calibri" w:hAnsi="Times New Roman" w:cs="Times New Roman"/>
          <w:bCs/>
          <w:sz w:val="24"/>
          <w:szCs w:val="24"/>
        </w:rPr>
        <w:t xml:space="preserve"> к установленному сроку Услуг по настоящему Договору за каждый день просрочки, но не более </w:t>
      </w:r>
      <w:r w:rsidRPr="002B081A">
        <w:rPr>
          <w:rFonts w:ascii="Times New Roman" w:eastAsia="Calibri" w:hAnsi="Times New Roman" w:cs="Times New Roman"/>
          <w:bCs/>
          <w:sz w:val="24"/>
          <w:szCs w:val="24"/>
          <w:highlight w:val="lightGray"/>
        </w:rPr>
        <w:t>10</w:t>
      </w:r>
      <w:r w:rsidRPr="002B081A">
        <w:rPr>
          <w:rFonts w:ascii="Times New Roman" w:eastAsia="Calibri" w:hAnsi="Times New Roman" w:cs="Times New Roman"/>
          <w:bCs/>
          <w:sz w:val="24"/>
          <w:szCs w:val="24"/>
        </w:rPr>
        <w:t xml:space="preserve"> % от общей стоимости Услуг по  соответствующему дополнительному соглашению к Договору.</w:t>
      </w:r>
      <w:proofErr w:type="gramEnd"/>
    </w:p>
    <w:p w:rsidR="00BA5CB1" w:rsidRPr="002B081A" w:rsidRDefault="000D0B2A" w:rsidP="000D0B2A">
      <w:pPr>
        <w:spacing w:before="120" w:after="12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10.3. </w:t>
      </w:r>
      <w:r w:rsidR="00BA5CB1" w:rsidRPr="002B081A">
        <w:rPr>
          <w:rFonts w:ascii="Times New Roman" w:eastAsia="Calibri" w:hAnsi="Times New Roman" w:cs="Times New Roman"/>
          <w:bCs/>
          <w:sz w:val="24"/>
          <w:szCs w:val="24"/>
        </w:rPr>
        <w:t xml:space="preserve">За нарушение Заказчиком сроков исполнения обязательств по оплате Исполнитель вправе потребовать от Заказчика уплатить неустойку в </w:t>
      </w:r>
      <w:proofErr w:type="gramStart"/>
      <w:r w:rsidR="00BA5CB1" w:rsidRPr="002B081A">
        <w:rPr>
          <w:rFonts w:ascii="Times New Roman" w:eastAsia="Calibri" w:hAnsi="Times New Roman" w:cs="Times New Roman"/>
          <w:bCs/>
          <w:sz w:val="24"/>
          <w:szCs w:val="24"/>
        </w:rPr>
        <w:t>размере</w:t>
      </w:r>
      <w:proofErr w:type="gramEnd"/>
      <w:r w:rsidR="00BA5CB1" w:rsidRPr="002B081A">
        <w:rPr>
          <w:rFonts w:ascii="Times New Roman" w:eastAsia="Calibri" w:hAnsi="Times New Roman" w:cs="Times New Roman"/>
          <w:bCs/>
          <w:sz w:val="24"/>
          <w:szCs w:val="24"/>
        </w:rPr>
        <w:t xml:space="preserve"> </w:t>
      </w:r>
      <w:r w:rsidR="00BA5CB1" w:rsidRPr="002B081A">
        <w:rPr>
          <w:rFonts w:ascii="Times New Roman" w:eastAsia="Calibri" w:hAnsi="Times New Roman" w:cs="Times New Roman"/>
          <w:bCs/>
          <w:sz w:val="24"/>
          <w:szCs w:val="24"/>
          <w:highlight w:val="lightGray"/>
        </w:rPr>
        <w:t>0,1</w:t>
      </w:r>
      <w:r w:rsidR="00BA5CB1" w:rsidRPr="002B081A">
        <w:rPr>
          <w:rFonts w:ascii="Times New Roman" w:eastAsia="Calibri" w:hAnsi="Times New Roman" w:cs="Times New Roman"/>
          <w:bCs/>
          <w:sz w:val="24"/>
          <w:szCs w:val="24"/>
        </w:rPr>
        <w:t xml:space="preserve"> % (</w:t>
      </w:r>
      <w:r w:rsidR="00BA5CB1" w:rsidRPr="002B081A">
        <w:rPr>
          <w:rFonts w:ascii="Times New Roman" w:eastAsia="Calibri" w:hAnsi="Times New Roman" w:cs="Times New Roman"/>
          <w:bCs/>
          <w:sz w:val="24"/>
          <w:szCs w:val="24"/>
          <w:highlight w:val="lightGray"/>
        </w:rPr>
        <w:t>ноль целых одна десятая процента</w:t>
      </w:r>
      <w:r w:rsidR="00BA5CB1" w:rsidRPr="002B081A">
        <w:rPr>
          <w:rFonts w:ascii="Times New Roman" w:eastAsia="Calibri" w:hAnsi="Times New Roman" w:cs="Times New Roman"/>
          <w:bCs/>
          <w:sz w:val="24"/>
          <w:szCs w:val="24"/>
        </w:rPr>
        <w:t xml:space="preserve">) от суммы, подлежащей оплате, за каждый календарный день просрочки, но не более </w:t>
      </w:r>
      <w:r w:rsidR="00BA5CB1" w:rsidRPr="002B081A">
        <w:rPr>
          <w:rFonts w:ascii="Times New Roman" w:eastAsia="Calibri" w:hAnsi="Times New Roman" w:cs="Times New Roman"/>
          <w:bCs/>
          <w:sz w:val="24"/>
          <w:szCs w:val="24"/>
          <w:highlight w:val="lightGray"/>
        </w:rPr>
        <w:t>10</w:t>
      </w:r>
      <w:r w:rsidR="00BA5CB1" w:rsidRPr="002B081A">
        <w:rPr>
          <w:rFonts w:ascii="Times New Roman" w:eastAsia="Calibri" w:hAnsi="Times New Roman" w:cs="Times New Roman"/>
          <w:bCs/>
          <w:sz w:val="24"/>
          <w:szCs w:val="24"/>
        </w:rPr>
        <w:t xml:space="preserve"> % от общей стоимости Услуг по соответствующему дополнительному соглашению к Договору.</w:t>
      </w:r>
    </w:p>
    <w:p w:rsidR="00BA5CB1" w:rsidRPr="002B081A" w:rsidRDefault="000D0B2A" w:rsidP="000D0B2A">
      <w:pPr>
        <w:widowControl w:val="0"/>
        <w:spacing w:before="120" w:after="120" w:line="240" w:lineRule="auto"/>
        <w:jc w:val="both"/>
        <w:outlineLvl w:val="3"/>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10.4. </w:t>
      </w:r>
      <w:r w:rsidR="00BA5CB1" w:rsidRPr="002B081A">
        <w:rPr>
          <w:rFonts w:ascii="Times New Roman" w:eastAsia="Calibri" w:hAnsi="Times New Roman" w:cs="Times New Roman"/>
          <w:bCs/>
          <w:sz w:val="24"/>
          <w:szCs w:val="24"/>
        </w:rPr>
        <w:t xml:space="preserve">В случае привлечения </w:t>
      </w:r>
      <w:r w:rsidR="00BA5CB1" w:rsidRPr="002B081A">
        <w:rPr>
          <w:rFonts w:ascii="Times New Roman" w:eastAsia="Calibri" w:hAnsi="Times New Roman" w:cs="Times New Roman"/>
          <w:bCs/>
          <w:color w:val="000000"/>
          <w:sz w:val="24"/>
          <w:szCs w:val="24"/>
        </w:rPr>
        <w:t xml:space="preserve">Исполнителем </w:t>
      </w:r>
      <w:proofErr w:type="spellStart"/>
      <w:r w:rsidR="00BA5CB1" w:rsidRPr="002B081A">
        <w:rPr>
          <w:rFonts w:ascii="Times New Roman" w:eastAsia="Calibri" w:hAnsi="Times New Roman" w:cs="Times New Roman"/>
          <w:bCs/>
          <w:color w:val="000000"/>
          <w:sz w:val="24"/>
          <w:szCs w:val="24"/>
        </w:rPr>
        <w:t>Субисполнителей</w:t>
      </w:r>
      <w:proofErr w:type="spellEnd"/>
      <w:r w:rsidR="00BA5CB1" w:rsidRPr="002B081A">
        <w:rPr>
          <w:rFonts w:ascii="Times New Roman" w:eastAsia="Calibri" w:hAnsi="Times New Roman" w:cs="Times New Roman"/>
          <w:bCs/>
          <w:color w:val="000000"/>
          <w:sz w:val="24"/>
          <w:szCs w:val="24"/>
        </w:rPr>
        <w:t xml:space="preserve"> без предварительного письменного согласия Заказчика, Исполнитель обязан уплатить </w:t>
      </w:r>
      <w:proofErr w:type="spellStart"/>
      <w:r w:rsidR="00BA5CB1" w:rsidRPr="002B081A">
        <w:rPr>
          <w:rFonts w:ascii="Times New Roman" w:eastAsia="Calibri" w:hAnsi="Times New Roman" w:cs="Times New Roman"/>
          <w:bCs/>
          <w:color w:val="000000"/>
          <w:sz w:val="24"/>
          <w:szCs w:val="24"/>
        </w:rPr>
        <w:t>Зказчику</w:t>
      </w:r>
      <w:proofErr w:type="spellEnd"/>
      <w:r w:rsidR="00BA5CB1" w:rsidRPr="002B081A">
        <w:rPr>
          <w:rFonts w:ascii="Times New Roman" w:eastAsia="Calibri" w:hAnsi="Times New Roman" w:cs="Times New Roman"/>
          <w:bCs/>
          <w:color w:val="000000"/>
          <w:sz w:val="24"/>
          <w:szCs w:val="24"/>
        </w:rPr>
        <w:t xml:space="preserve"> штраф в размере </w:t>
      </w:r>
      <w:r w:rsidR="00BA5CB1" w:rsidRPr="002B081A">
        <w:rPr>
          <w:rFonts w:ascii="Times New Roman" w:eastAsia="Calibri" w:hAnsi="Times New Roman" w:cs="Times New Roman"/>
          <w:bCs/>
          <w:sz w:val="24"/>
          <w:szCs w:val="24"/>
        </w:rPr>
        <w:fldChar w:fldCharType="begin">
          <w:ffData>
            <w:name w:val=""/>
            <w:enabled/>
            <w:calcOnExit w:val="0"/>
            <w:textInput>
              <w:default w:val="300 000 (триста тысяч)"/>
            </w:textInput>
          </w:ffData>
        </w:fldChar>
      </w:r>
      <w:r w:rsidR="00BA5CB1" w:rsidRPr="002B081A">
        <w:rPr>
          <w:rFonts w:ascii="Times New Roman" w:eastAsia="Calibri" w:hAnsi="Times New Roman" w:cs="Times New Roman"/>
          <w:bCs/>
          <w:sz w:val="24"/>
          <w:szCs w:val="24"/>
        </w:rPr>
        <w:instrText xml:space="preserve"> FORMTEXT </w:instrText>
      </w:r>
      <w:r w:rsidR="00BA5CB1" w:rsidRPr="002B081A">
        <w:rPr>
          <w:rFonts w:ascii="Times New Roman" w:eastAsia="Calibri" w:hAnsi="Times New Roman" w:cs="Times New Roman"/>
          <w:bCs/>
          <w:sz w:val="24"/>
          <w:szCs w:val="24"/>
        </w:rPr>
      </w:r>
      <w:r w:rsidR="00BA5CB1" w:rsidRPr="002B081A">
        <w:rPr>
          <w:rFonts w:ascii="Times New Roman" w:eastAsia="Calibri" w:hAnsi="Times New Roman" w:cs="Times New Roman"/>
          <w:bCs/>
          <w:sz w:val="24"/>
          <w:szCs w:val="24"/>
        </w:rPr>
        <w:fldChar w:fldCharType="separate"/>
      </w:r>
      <w:r w:rsidR="00BA5CB1" w:rsidRPr="002B081A">
        <w:rPr>
          <w:rFonts w:ascii="Times New Roman" w:eastAsia="Calibri" w:hAnsi="Times New Roman" w:cs="Times New Roman"/>
          <w:bCs/>
          <w:noProof/>
          <w:sz w:val="24"/>
          <w:szCs w:val="24"/>
        </w:rPr>
        <w:t>300 000 (триста тысяч)</w:t>
      </w:r>
      <w:r w:rsidR="00BA5CB1" w:rsidRPr="002B081A">
        <w:rPr>
          <w:rFonts w:ascii="Times New Roman" w:eastAsia="Calibri" w:hAnsi="Times New Roman" w:cs="Times New Roman"/>
          <w:bCs/>
          <w:sz w:val="24"/>
          <w:szCs w:val="24"/>
        </w:rPr>
        <w:fldChar w:fldCharType="end"/>
      </w:r>
      <w:r w:rsidR="00BA5CB1" w:rsidRPr="002B081A">
        <w:rPr>
          <w:rFonts w:ascii="Times New Roman" w:eastAsia="Calibri" w:hAnsi="Times New Roman" w:cs="Times New Roman"/>
          <w:bCs/>
          <w:sz w:val="24"/>
          <w:szCs w:val="24"/>
        </w:rPr>
        <w:t xml:space="preserve"> </w:t>
      </w:r>
      <w:r w:rsidR="00BA5CB1" w:rsidRPr="002B081A">
        <w:rPr>
          <w:rFonts w:ascii="Times New Roman" w:eastAsia="Calibri" w:hAnsi="Times New Roman" w:cs="Times New Roman"/>
          <w:bCs/>
          <w:color w:val="000000"/>
          <w:sz w:val="24"/>
          <w:szCs w:val="24"/>
        </w:rPr>
        <w:t>рублей.</w:t>
      </w:r>
    </w:p>
    <w:p w:rsidR="00BA5CB1" w:rsidRPr="00BA5CB1" w:rsidRDefault="000D0B2A" w:rsidP="000D0B2A">
      <w:pPr>
        <w:spacing w:after="0" w:line="24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bCs/>
          <w:sz w:val="24"/>
          <w:szCs w:val="24"/>
        </w:rPr>
        <w:t xml:space="preserve">10.5. </w:t>
      </w:r>
      <w:proofErr w:type="gramStart"/>
      <w:r w:rsidR="00BA5CB1" w:rsidRPr="002B081A">
        <w:rPr>
          <w:rFonts w:ascii="Times New Roman" w:eastAsia="Calibri" w:hAnsi="Times New Roman" w:cs="Times New Roman"/>
          <w:bCs/>
          <w:sz w:val="24"/>
          <w:szCs w:val="24"/>
        </w:rPr>
        <w:t xml:space="preserve">В случае </w:t>
      </w:r>
      <w:proofErr w:type="spellStart"/>
      <w:r w:rsidR="00BA5CB1" w:rsidRPr="002B081A">
        <w:rPr>
          <w:rFonts w:ascii="Times New Roman" w:eastAsia="Calibri" w:hAnsi="Times New Roman" w:cs="Times New Roman"/>
          <w:bCs/>
          <w:sz w:val="24"/>
          <w:szCs w:val="24"/>
        </w:rPr>
        <w:t>непредоставления</w:t>
      </w:r>
      <w:proofErr w:type="spellEnd"/>
      <w:r w:rsidR="00BA5CB1" w:rsidRPr="002B081A">
        <w:rPr>
          <w:rFonts w:ascii="Times New Roman" w:eastAsia="Calibri" w:hAnsi="Times New Roman" w:cs="Times New Roman"/>
          <w:bCs/>
          <w:sz w:val="24"/>
          <w:szCs w:val="24"/>
        </w:rPr>
        <w:t xml:space="preserve"> или предоставления не в полном объеме </w:t>
      </w:r>
      <w:r w:rsidR="00BA5CB1" w:rsidRPr="002B081A">
        <w:rPr>
          <w:rFonts w:ascii="Times New Roman" w:eastAsia="Calibri" w:hAnsi="Times New Roman" w:cs="Times New Roman"/>
          <w:bCs/>
          <w:color w:val="000000"/>
          <w:sz w:val="24"/>
          <w:szCs w:val="24"/>
        </w:rPr>
        <w:t xml:space="preserve">Исполнителем информации Заказчику, предоставление которой предусмотрено п. </w:t>
      </w:r>
      <w:r w:rsidR="00BA5CB1" w:rsidRPr="002B081A">
        <w:rPr>
          <w:rFonts w:ascii="Times New Roman" w:eastAsia="Calibri" w:hAnsi="Times New Roman" w:cs="Times New Roman"/>
          <w:bCs/>
          <w:sz w:val="24"/>
          <w:szCs w:val="24"/>
        </w:rPr>
        <w:fldChar w:fldCharType="begin">
          <w:ffData>
            <w:name w:val=""/>
            <w:enabled/>
            <w:calcOnExit w:val="0"/>
            <w:textInput>
              <w:default w:val="13.1."/>
            </w:textInput>
          </w:ffData>
        </w:fldChar>
      </w:r>
      <w:r w:rsidR="00BA5CB1" w:rsidRPr="002B081A">
        <w:rPr>
          <w:rFonts w:ascii="Times New Roman" w:eastAsia="Calibri" w:hAnsi="Times New Roman" w:cs="Times New Roman"/>
          <w:bCs/>
          <w:sz w:val="24"/>
          <w:szCs w:val="24"/>
        </w:rPr>
        <w:instrText xml:space="preserve"> FORMTEXT </w:instrText>
      </w:r>
      <w:r w:rsidR="00BA5CB1" w:rsidRPr="002B081A">
        <w:rPr>
          <w:rFonts w:ascii="Times New Roman" w:eastAsia="Calibri" w:hAnsi="Times New Roman" w:cs="Times New Roman"/>
          <w:bCs/>
          <w:sz w:val="24"/>
          <w:szCs w:val="24"/>
        </w:rPr>
      </w:r>
      <w:r w:rsidR="00BA5CB1" w:rsidRPr="002B081A">
        <w:rPr>
          <w:rFonts w:ascii="Times New Roman" w:eastAsia="Calibri" w:hAnsi="Times New Roman" w:cs="Times New Roman"/>
          <w:bCs/>
          <w:sz w:val="24"/>
          <w:szCs w:val="24"/>
        </w:rPr>
        <w:fldChar w:fldCharType="separate"/>
      </w:r>
      <w:r w:rsidR="00BA5CB1" w:rsidRPr="002B081A">
        <w:rPr>
          <w:rFonts w:ascii="Times New Roman" w:eastAsia="Calibri" w:hAnsi="Times New Roman" w:cs="Times New Roman"/>
          <w:bCs/>
          <w:noProof/>
          <w:sz w:val="24"/>
          <w:szCs w:val="24"/>
        </w:rPr>
        <w:t>13.1.</w:t>
      </w:r>
      <w:r w:rsidR="00BA5CB1" w:rsidRPr="002B081A">
        <w:rPr>
          <w:rFonts w:ascii="Times New Roman" w:eastAsia="Calibri" w:hAnsi="Times New Roman" w:cs="Times New Roman"/>
          <w:bCs/>
          <w:sz w:val="24"/>
          <w:szCs w:val="24"/>
        </w:rPr>
        <w:fldChar w:fldCharType="end"/>
      </w:r>
      <w:r w:rsidR="00BA5CB1" w:rsidRPr="002B081A">
        <w:rPr>
          <w:rFonts w:ascii="Times New Roman" w:eastAsia="Calibri" w:hAnsi="Times New Roman" w:cs="Times New Roman"/>
          <w:bCs/>
          <w:color w:val="000000"/>
          <w:sz w:val="24"/>
          <w:szCs w:val="24"/>
        </w:rPr>
        <w:t xml:space="preserve"> настоящего Договора</w:t>
      </w:r>
      <w:r w:rsidR="00BA5CB1" w:rsidRPr="002B081A">
        <w:rPr>
          <w:rFonts w:ascii="Times New Roman" w:eastAsia="Calibri" w:hAnsi="Times New Roman" w:cs="Times New Roman"/>
          <w:bCs/>
          <w:i/>
          <w:color w:val="000000"/>
          <w:sz w:val="24"/>
          <w:szCs w:val="24"/>
        </w:rPr>
        <w:t xml:space="preserve"> </w:t>
      </w:r>
      <w:r w:rsidR="00BA5CB1" w:rsidRPr="002B081A">
        <w:rPr>
          <w:rFonts w:ascii="Times New Roman" w:eastAsia="Calibri" w:hAnsi="Times New Roman" w:cs="Times New Roman"/>
          <w:bCs/>
          <w:color w:val="000000"/>
          <w:sz w:val="24"/>
          <w:szCs w:val="24"/>
        </w:rPr>
        <w:t xml:space="preserve">Исполнитель обязан уплатить Заказчику штраф в размере </w:t>
      </w:r>
      <w:r w:rsidR="00BA5CB1" w:rsidRPr="002B081A">
        <w:rPr>
          <w:rFonts w:ascii="Times New Roman" w:eastAsia="Calibri" w:hAnsi="Times New Roman" w:cs="Times New Roman"/>
          <w:bCs/>
          <w:sz w:val="24"/>
          <w:szCs w:val="24"/>
        </w:rPr>
        <w:fldChar w:fldCharType="begin">
          <w:ffData>
            <w:name w:val=""/>
            <w:enabled/>
            <w:calcOnExit w:val="0"/>
            <w:textInput>
              <w:default w:val="100 000 (сто тысяч)"/>
            </w:textInput>
          </w:ffData>
        </w:fldChar>
      </w:r>
      <w:r w:rsidR="00BA5CB1" w:rsidRPr="002B081A">
        <w:rPr>
          <w:rFonts w:ascii="Times New Roman" w:eastAsia="Calibri" w:hAnsi="Times New Roman" w:cs="Times New Roman"/>
          <w:bCs/>
          <w:sz w:val="24"/>
          <w:szCs w:val="24"/>
        </w:rPr>
        <w:instrText xml:space="preserve"> FORMTEXT </w:instrText>
      </w:r>
      <w:r w:rsidR="00BA5CB1" w:rsidRPr="002B081A">
        <w:rPr>
          <w:rFonts w:ascii="Times New Roman" w:eastAsia="Calibri" w:hAnsi="Times New Roman" w:cs="Times New Roman"/>
          <w:bCs/>
          <w:sz w:val="24"/>
          <w:szCs w:val="24"/>
        </w:rPr>
      </w:r>
      <w:r w:rsidR="00BA5CB1" w:rsidRPr="002B081A">
        <w:rPr>
          <w:rFonts w:ascii="Times New Roman" w:eastAsia="Calibri" w:hAnsi="Times New Roman" w:cs="Times New Roman"/>
          <w:bCs/>
          <w:sz w:val="24"/>
          <w:szCs w:val="24"/>
        </w:rPr>
        <w:fldChar w:fldCharType="separate"/>
      </w:r>
      <w:r w:rsidR="00BA5CB1" w:rsidRPr="002B081A">
        <w:rPr>
          <w:rFonts w:ascii="Times New Roman" w:eastAsia="Calibri" w:hAnsi="Times New Roman" w:cs="Times New Roman"/>
          <w:bCs/>
          <w:noProof/>
          <w:sz w:val="24"/>
          <w:szCs w:val="24"/>
        </w:rPr>
        <w:t>100 000 (сто тысяч)</w:t>
      </w:r>
      <w:r w:rsidR="00BA5CB1" w:rsidRPr="002B081A">
        <w:rPr>
          <w:rFonts w:ascii="Times New Roman" w:eastAsia="Calibri" w:hAnsi="Times New Roman" w:cs="Times New Roman"/>
          <w:bCs/>
          <w:sz w:val="24"/>
          <w:szCs w:val="24"/>
        </w:rPr>
        <w:fldChar w:fldCharType="end"/>
      </w:r>
      <w:r w:rsidR="00BA5CB1" w:rsidRPr="002B081A">
        <w:rPr>
          <w:rFonts w:ascii="Times New Roman" w:eastAsia="Calibri" w:hAnsi="Times New Roman" w:cs="Times New Roman"/>
          <w:bCs/>
          <w:sz w:val="24"/>
          <w:szCs w:val="24"/>
        </w:rPr>
        <w:t xml:space="preserve"> </w:t>
      </w:r>
      <w:r w:rsidR="00BA5CB1" w:rsidRPr="002B081A">
        <w:rPr>
          <w:rFonts w:ascii="Times New Roman" w:eastAsia="Calibri" w:hAnsi="Times New Roman" w:cs="Times New Roman"/>
          <w:bCs/>
          <w:color w:val="000000"/>
          <w:sz w:val="24"/>
          <w:szCs w:val="24"/>
        </w:rPr>
        <w:t xml:space="preserve">рублей, а также </w:t>
      </w:r>
      <w:r w:rsidR="00BA5CB1" w:rsidRPr="002B081A">
        <w:rPr>
          <w:rFonts w:ascii="Times New Roman" w:eastAsia="Calibri" w:hAnsi="Times New Roman" w:cs="Times New Roman"/>
          <w:bCs/>
          <w:color w:val="000000"/>
          <w:sz w:val="24"/>
          <w:szCs w:val="24"/>
        </w:rPr>
        <w:lastRenderedPageBreak/>
        <w:t xml:space="preserve">возместить причиненные Заказчику убытки, в том числе суммы уплаченных Заказчиком штрафов в связи с </w:t>
      </w:r>
      <w:proofErr w:type="spellStart"/>
      <w:r w:rsidR="00BA5CB1" w:rsidRPr="002B081A">
        <w:rPr>
          <w:rFonts w:ascii="Times New Roman" w:eastAsia="Calibri" w:hAnsi="Times New Roman" w:cs="Times New Roman"/>
          <w:bCs/>
          <w:color w:val="000000"/>
          <w:sz w:val="24"/>
          <w:szCs w:val="24"/>
        </w:rPr>
        <w:t>непредоставлением</w:t>
      </w:r>
      <w:proofErr w:type="spellEnd"/>
      <w:r w:rsidR="00BA5CB1" w:rsidRPr="002B081A">
        <w:rPr>
          <w:rFonts w:ascii="Times New Roman" w:eastAsia="Calibri" w:hAnsi="Times New Roman" w:cs="Times New Roman"/>
          <w:bCs/>
          <w:color w:val="000000"/>
          <w:sz w:val="24"/>
          <w:szCs w:val="24"/>
        </w:rPr>
        <w:t xml:space="preserve"> Заказчиком информации о договорах с субподрядчиками.</w:t>
      </w:r>
      <w:proofErr w:type="gramEnd"/>
    </w:p>
    <w:p w:rsidR="00BC3964"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10.6. </w:t>
      </w:r>
      <w:r w:rsidRPr="002B081A">
        <w:rPr>
          <w:rFonts w:ascii="Times New Roman" w:eastAsia="Calibri" w:hAnsi="Times New Roman" w:cs="Times New Roman"/>
          <w:bCs/>
          <w:sz w:val="24"/>
          <w:szCs w:val="24"/>
        </w:rPr>
        <w:t>Любая из Сторон освобождается от ответственности за неисполнение или ненадлежащее исполнение обязательств по настоящему Договору, если оно вызвано обстоятельствами непреодолимой силы (форс-мажор), факт наступления которых должен быть подтвержден сертификатом Торгово-промышленной палаты Российской Федерации. К таким обстоятельствам, в частности, относятся наводнения, пожары, землетрясения, взрывы, эпидемии и иные явления природы, а также войны или военные действия, повлекшие невозможность исполнения настоящего Договора.</w:t>
      </w: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10.6.1. </w:t>
      </w:r>
      <w:r w:rsidRPr="002B081A">
        <w:rPr>
          <w:rFonts w:ascii="Times New Roman" w:eastAsia="Calibri" w:hAnsi="Times New Roman" w:cs="Times New Roman"/>
          <w:bCs/>
          <w:sz w:val="24"/>
          <w:szCs w:val="24"/>
        </w:rPr>
        <w:t>Сторона, для которой создалась невозможность надлежащего исполнения обязатель</w:t>
      </w:r>
      <w:proofErr w:type="gramStart"/>
      <w:r w:rsidRPr="002B081A">
        <w:rPr>
          <w:rFonts w:ascii="Times New Roman" w:eastAsia="Calibri" w:hAnsi="Times New Roman" w:cs="Times New Roman"/>
          <w:bCs/>
          <w:sz w:val="24"/>
          <w:szCs w:val="24"/>
        </w:rPr>
        <w:t>ств всл</w:t>
      </w:r>
      <w:proofErr w:type="gramEnd"/>
      <w:r w:rsidRPr="002B081A">
        <w:rPr>
          <w:rFonts w:ascii="Times New Roman" w:eastAsia="Calibri" w:hAnsi="Times New Roman" w:cs="Times New Roman"/>
          <w:bCs/>
          <w:sz w:val="24"/>
          <w:szCs w:val="24"/>
        </w:rPr>
        <w:t>едствие наступления обстоятельств непреодолимой силы, обязана незамедлительно известить другую Сторону</w:t>
      </w:r>
      <w:r w:rsidRPr="002B081A">
        <w:rPr>
          <w:rFonts w:ascii="Calibri" w:eastAsia="Calibri" w:hAnsi="Calibri" w:cs="Times New Roman"/>
          <w:bCs/>
        </w:rPr>
        <w:t xml:space="preserve"> </w:t>
      </w:r>
      <w:r w:rsidRPr="002B081A">
        <w:rPr>
          <w:rFonts w:ascii="Times New Roman" w:eastAsia="Calibri" w:hAnsi="Times New Roman" w:cs="Times New Roman"/>
          <w:bCs/>
          <w:sz w:val="24"/>
          <w:szCs w:val="24"/>
        </w:rPr>
        <w:t>о предполагаемом сроке действия и прекращении таких обстоятельств, и несет риск убытков, ставших следствием не извещения или несвоевременности такого извещения</w:t>
      </w:r>
      <w:r>
        <w:rPr>
          <w:rFonts w:ascii="Times New Roman" w:eastAsia="Calibri" w:hAnsi="Times New Roman" w:cs="Times New Roman"/>
          <w:bCs/>
          <w:sz w:val="24"/>
          <w:szCs w:val="24"/>
        </w:rPr>
        <w:t>.</w:t>
      </w:r>
    </w:p>
    <w:p w:rsidR="000D0B2A" w:rsidRPr="002B081A" w:rsidRDefault="000D0B2A" w:rsidP="000D0B2A">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t xml:space="preserve">10.6.2. </w:t>
      </w:r>
      <w:r w:rsidRPr="002B081A">
        <w:rPr>
          <w:rFonts w:ascii="Times New Roman" w:eastAsia="Calibri" w:hAnsi="Times New Roman" w:cs="Times New Roman"/>
          <w:bCs/>
          <w:sz w:val="24"/>
          <w:szCs w:val="24"/>
        </w:rPr>
        <w:t xml:space="preserve">Если невозможность надлежащего исполнения обязательств будет существовать свыше </w:t>
      </w:r>
      <w:r w:rsidRPr="002B081A">
        <w:rPr>
          <w:rFonts w:ascii="Times New Roman" w:eastAsia="Calibri" w:hAnsi="Times New Roman" w:cs="Times New Roman"/>
          <w:bCs/>
          <w:sz w:val="24"/>
          <w:szCs w:val="24"/>
          <w:highlight w:val="lightGray"/>
        </w:rPr>
        <w:t>одного</w:t>
      </w:r>
      <w:r w:rsidRPr="002B081A">
        <w:rPr>
          <w:rFonts w:ascii="Times New Roman" w:eastAsia="Calibri" w:hAnsi="Times New Roman" w:cs="Times New Roman"/>
          <w:bCs/>
          <w:sz w:val="24"/>
          <w:szCs w:val="24"/>
        </w:rPr>
        <w:t xml:space="preserve"> месяца, Стороны проводят переговоры по вопросу продолжения либо прекращения действия настоящего Договора.</w:t>
      </w:r>
    </w:p>
    <w:p w:rsidR="00BC3964" w:rsidRDefault="000D0B2A" w:rsidP="000D0B2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УВЕДОМЛЕНИЯ</w:t>
      </w:r>
    </w:p>
    <w:p w:rsidR="000D0B2A" w:rsidRDefault="000D0B2A" w:rsidP="000D0B2A">
      <w:pPr>
        <w:spacing w:after="0" w:line="240" w:lineRule="auto"/>
        <w:jc w:val="center"/>
        <w:rPr>
          <w:rFonts w:ascii="Times New Roman" w:eastAsia="Times New Roman" w:hAnsi="Times New Roman" w:cs="Times New Roman"/>
          <w:b/>
          <w:sz w:val="24"/>
          <w:szCs w:val="24"/>
          <w:lang w:eastAsia="ru-RU"/>
        </w:rPr>
      </w:pP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11.1.  </w:t>
      </w:r>
      <w:r w:rsidRPr="002B081A">
        <w:rPr>
          <w:rFonts w:ascii="Times New Roman" w:eastAsia="Calibri" w:hAnsi="Times New Roman" w:cs="Times New Roman"/>
          <w:bCs/>
          <w:sz w:val="24"/>
          <w:szCs w:val="24"/>
        </w:rPr>
        <w:t xml:space="preserve">Стороны обязаны незамедлительно информировать друг друга об изменении адресов и реквизитов, указанных в Договоре, в течение </w:t>
      </w:r>
      <w:r w:rsidRPr="002B081A">
        <w:rPr>
          <w:rFonts w:ascii="Times New Roman" w:eastAsia="Calibri" w:hAnsi="Times New Roman" w:cs="Times New Roman"/>
          <w:bCs/>
          <w:sz w:val="24"/>
          <w:szCs w:val="24"/>
          <w:highlight w:val="lightGray"/>
        </w:rPr>
        <w:t>10 (Десяти)</w:t>
      </w:r>
      <w:r w:rsidRPr="002B081A">
        <w:rPr>
          <w:rFonts w:ascii="Times New Roman" w:eastAsia="Calibri" w:hAnsi="Times New Roman" w:cs="Times New Roman"/>
          <w:bCs/>
          <w:sz w:val="24"/>
          <w:szCs w:val="24"/>
        </w:rPr>
        <w:t xml:space="preserve"> рабочих дней со дня изменения</w:t>
      </w: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11.2. </w:t>
      </w:r>
      <w:r w:rsidRPr="002B081A">
        <w:rPr>
          <w:rFonts w:ascii="Times New Roman" w:eastAsia="Calibri" w:hAnsi="Times New Roman" w:cs="Times New Roman"/>
          <w:bCs/>
          <w:sz w:val="24"/>
          <w:szCs w:val="24"/>
        </w:rPr>
        <w:t xml:space="preserve">Стороны соглашаются, что переписка между ними по всем вопросам, касающимся настоящего Договора, осуществляется на русском языке посредством почтовой, телеграфной, электронной или иной связи, позволяющей достоверно установить, что документ, исходящий от Стороны по Договору, имеет юридическую силу с последующим предоставлением оригинала направленного документа в течение </w:t>
      </w:r>
      <w:r w:rsidRPr="002B081A">
        <w:rPr>
          <w:rFonts w:ascii="Times New Roman" w:eastAsia="Calibri" w:hAnsi="Times New Roman" w:cs="Times New Roman"/>
          <w:bCs/>
          <w:sz w:val="24"/>
          <w:szCs w:val="24"/>
          <w:highlight w:val="lightGray"/>
        </w:rPr>
        <w:t>30 (тридцати)</w:t>
      </w:r>
      <w:r w:rsidRPr="002B081A">
        <w:rPr>
          <w:rFonts w:ascii="Times New Roman" w:eastAsia="Calibri" w:hAnsi="Times New Roman" w:cs="Times New Roman"/>
          <w:bCs/>
          <w:sz w:val="24"/>
          <w:szCs w:val="24"/>
        </w:rPr>
        <w:t xml:space="preserve"> календарных дней.</w:t>
      </w:r>
    </w:p>
    <w:p w:rsidR="000D0B2A" w:rsidRPr="002B081A" w:rsidRDefault="000D0B2A" w:rsidP="000D0B2A">
      <w:pPr>
        <w:spacing w:before="120" w:after="12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11.3. </w:t>
      </w:r>
      <w:r w:rsidRPr="002B081A">
        <w:rPr>
          <w:rFonts w:ascii="Times New Roman" w:eastAsia="Calibri" w:hAnsi="Times New Roman" w:cs="Times New Roman"/>
          <w:bCs/>
          <w:sz w:val="24"/>
          <w:szCs w:val="24"/>
        </w:rPr>
        <w:t>Контактным лицом Исполнителя является:</w:t>
      </w:r>
    </w:p>
    <w:p w:rsidR="000D0B2A" w:rsidRPr="002B081A" w:rsidRDefault="000D0B2A" w:rsidP="000D0B2A">
      <w:pPr>
        <w:spacing w:before="120" w:after="120" w:line="240" w:lineRule="auto"/>
        <w:ind w:left="33" w:firstLine="568"/>
        <w:jc w:val="both"/>
        <w:rPr>
          <w:rFonts w:ascii="Times New Roman" w:eastAsia="Calibri" w:hAnsi="Times New Roman" w:cs="Times New Roman"/>
          <w:sz w:val="24"/>
        </w:rPr>
      </w:pPr>
      <w:r w:rsidRPr="002B081A">
        <w:rPr>
          <w:rFonts w:ascii="Times New Roman" w:eastAsia="Calibri" w:hAnsi="Times New Roman" w:cs="Times New Roman"/>
          <w:sz w:val="24"/>
          <w:highlight w:val="lightGray"/>
        </w:rPr>
        <w:fldChar w:fldCharType="begin">
          <w:ffData>
            <w:name w:val="ТекстовоеПоле77"/>
            <w:enabled/>
            <w:calcOnExit w:val="0"/>
            <w:textInput>
              <w:default w:val="______________"/>
            </w:textInput>
          </w:ffData>
        </w:fldChar>
      </w:r>
      <w:r w:rsidRPr="002B081A">
        <w:rPr>
          <w:rFonts w:ascii="Times New Roman" w:eastAsia="Calibri" w:hAnsi="Times New Roman" w:cs="Times New Roman"/>
          <w:sz w:val="24"/>
          <w:highlight w:val="lightGray"/>
        </w:rPr>
        <w:instrText xml:space="preserve"> FORMTEXT </w:instrText>
      </w:r>
      <w:r w:rsidRPr="002B081A">
        <w:rPr>
          <w:rFonts w:ascii="Times New Roman" w:eastAsia="Calibri" w:hAnsi="Times New Roman" w:cs="Times New Roman"/>
          <w:sz w:val="24"/>
          <w:highlight w:val="lightGray"/>
        </w:rPr>
      </w:r>
      <w:r w:rsidRPr="002B081A">
        <w:rPr>
          <w:rFonts w:ascii="Times New Roman" w:eastAsia="Calibri" w:hAnsi="Times New Roman" w:cs="Times New Roman"/>
          <w:sz w:val="24"/>
          <w:highlight w:val="lightGray"/>
        </w:rPr>
        <w:fldChar w:fldCharType="separate"/>
      </w:r>
      <w:r w:rsidRPr="002B081A">
        <w:rPr>
          <w:rFonts w:ascii="Times New Roman" w:eastAsia="Calibri" w:hAnsi="Times New Roman" w:cs="Times New Roman"/>
          <w:noProof/>
          <w:sz w:val="24"/>
          <w:highlight w:val="lightGray"/>
        </w:rPr>
        <w:t>__</w:t>
      </w:r>
      <w:r w:rsidRPr="002B081A">
        <w:rPr>
          <w:rFonts w:ascii="Times New Roman" w:eastAsia="Calibri" w:hAnsi="Times New Roman" w:cs="Times New Roman"/>
          <w:sz w:val="24"/>
          <w:highlight w:val="lightGray"/>
        </w:rPr>
        <w:fldChar w:fldCharType="begin">
          <w:ffData>
            <w:name w:val="ТекстовоеПоле77"/>
            <w:enabled/>
            <w:calcOnExit w:val="0"/>
            <w:textInput>
              <w:default w:val="______________"/>
            </w:textInput>
          </w:ffData>
        </w:fldChar>
      </w:r>
      <w:r w:rsidRPr="002B081A">
        <w:rPr>
          <w:rFonts w:ascii="Times New Roman" w:eastAsia="Calibri" w:hAnsi="Times New Roman" w:cs="Times New Roman"/>
          <w:sz w:val="24"/>
          <w:highlight w:val="lightGray"/>
        </w:rPr>
        <w:instrText xml:space="preserve"> FORMTEXT </w:instrText>
      </w:r>
      <w:r w:rsidRPr="002B081A">
        <w:rPr>
          <w:rFonts w:ascii="Times New Roman" w:eastAsia="Calibri" w:hAnsi="Times New Roman" w:cs="Times New Roman"/>
          <w:sz w:val="24"/>
          <w:highlight w:val="lightGray"/>
        </w:rPr>
      </w:r>
      <w:r w:rsidRPr="002B081A">
        <w:rPr>
          <w:rFonts w:ascii="Times New Roman" w:eastAsia="Calibri" w:hAnsi="Times New Roman" w:cs="Times New Roman"/>
          <w:sz w:val="24"/>
          <w:highlight w:val="lightGray"/>
        </w:rPr>
        <w:fldChar w:fldCharType="separate"/>
      </w:r>
      <w:r w:rsidRPr="002B081A">
        <w:rPr>
          <w:rFonts w:ascii="Times New Roman" w:eastAsia="Calibri" w:hAnsi="Times New Roman" w:cs="Times New Roman"/>
          <w:noProof/>
          <w:sz w:val="24"/>
          <w:highlight w:val="lightGray"/>
        </w:rPr>
        <w:t>______________</w:t>
      </w:r>
      <w:r w:rsidRPr="002B081A">
        <w:rPr>
          <w:rFonts w:ascii="Times New Roman" w:eastAsia="Calibri" w:hAnsi="Times New Roman" w:cs="Times New Roman"/>
          <w:sz w:val="24"/>
          <w:highlight w:val="lightGray"/>
        </w:rPr>
        <w:fldChar w:fldCharType="end"/>
      </w:r>
      <w:r w:rsidRPr="002B081A">
        <w:rPr>
          <w:rFonts w:ascii="Times New Roman" w:eastAsia="Calibri" w:hAnsi="Times New Roman" w:cs="Times New Roman"/>
          <w:noProof/>
          <w:sz w:val="24"/>
          <w:highlight w:val="lightGray"/>
        </w:rPr>
        <w:t>____________</w:t>
      </w:r>
      <w:r w:rsidRPr="002B081A">
        <w:rPr>
          <w:rFonts w:ascii="Times New Roman" w:eastAsia="Calibri" w:hAnsi="Times New Roman" w:cs="Times New Roman"/>
          <w:sz w:val="24"/>
          <w:highlight w:val="lightGray"/>
        </w:rPr>
        <w:fldChar w:fldCharType="end"/>
      </w:r>
    </w:p>
    <w:p w:rsidR="000D0B2A" w:rsidRPr="002B081A" w:rsidRDefault="000D0B2A" w:rsidP="000D0B2A">
      <w:pPr>
        <w:spacing w:before="120" w:after="120" w:line="240" w:lineRule="auto"/>
        <w:ind w:left="33" w:firstLine="568"/>
        <w:jc w:val="both"/>
        <w:rPr>
          <w:rFonts w:ascii="Times New Roman" w:eastAsia="Calibri" w:hAnsi="Times New Roman" w:cs="Times New Roman"/>
          <w:sz w:val="24"/>
        </w:rPr>
      </w:pPr>
      <w:r w:rsidRPr="002B081A">
        <w:rPr>
          <w:rFonts w:ascii="Times New Roman" w:eastAsia="Calibri" w:hAnsi="Times New Roman" w:cs="Times New Roman"/>
          <w:bCs/>
          <w:sz w:val="24"/>
        </w:rPr>
        <w:t xml:space="preserve">Тел.: </w:t>
      </w:r>
      <w:r w:rsidRPr="002B081A">
        <w:rPr>
          <w:rFonts w:ascii="Times New Roman" w:eastAsia="Calibri" w:hAnsi="Times New Roman" w:cs="Times New Roman"/>
          <w:sz w:val="24"/>
        </w:rPr>
        <w:t xml:space="preserve">+7 </w:t>
      </w:r>
      <w:r w:rsidRPr="002B081A">
        <w:rPr>
          <w:rFonts w:ascii="Times New Roman" w:eastAsia="Calibri" w:hAnsi="Times New Roman" w:cs="Times New Roman"/>
          <w:sz w:val="24"/>
          <w:highlight w:val="lightGray"/>
        </w:rPr>
        <w:fldChar w:fldCharType="begin">
          <w:ffData>
            <w:name w:val="ТекстовоеПоле77"/>
            <w:enabled/>
            <w:calcOnExit w:val="0"/>
            <w:textInput>
              <w:default w:val="______________"/>
            </w:textInput>
          </w:ffData>
        </w:fldChar>
      </w:r>
      <w:r w:rsidRPr="002B081A">
        <w:rPr>
          <w:rFonts w:ascii="Times New Roman" w:eastAsia="Calibri" w:hAnsi="Times New Roman" w:cs="Times New Roman"/>
          <w:sz w:val="24"/>
          <w:highlight w:val="lightGray"/>
        </w:rPr>
        <w:instrText xml:space="preserve"> FORMTEXT </w:instrText>
      </w:r>
      <w:r w:rsidRPr="002B081A">
        <w:rPr>
          <w:rFonts w:ascii="Times New Roman" w:eastAsia="Calibri" w:hAnsi="Times New Roman" w:cs="Times New Roman"/>
          <w:sz w:val="24"/>
          <w:highlight w:val="lightGray"/>
        </w:rPr>
      </w:r>
      <w:r w:rsidRPr="002B081A">
        <w:rPr>
          <w:rFonts w:ascii="Times New Roman" w:eastAsia="Calibri" w:hAnsi="Times New Roman" w:cs="Times New Roman"/>
          <w:sz w:val="24"/>
          <w:highlight w:val="lightGray"/>
        </w:rPr>
        <w:fldChar w:fldCharType="separate"/>
      </w:r>
      <w:r w:rsidRPr="002B081A">
        <w:rPr>
          <w:rFonts w:ascii="Times New Roman" w:eastAsia="Calibri" w:hAnsi="Times New Roman" w:cs="Times New Roman"/>
          <w:noProof/>
          <w:sz w:val="24"/>
          <w:highlight w:val="lightGray"/>
        </w:rPr>
        <w:t>______________</w:t>
      </w:r>
      <w:r w:rsidRPr="002B081A">
        <w:rPr>
          <w:rFonts w:ascii="Times New Roman" w:eastAsia="Calibri" w:hAnsi="Times New Roman" w:cs="Times New Roman"/>
          <w:sz w:val="24"/>
          <w:highlight w:val="lightGray"/>
        </w:rPr>
        <w:fldChar w:fldCharType="end"/>
      </w:r>
    </w:p>
    <w:p w:rsidR="000D0B2A" w:rsidRDefault="000D0B2A" w:rsidP="000D0B2A">
      <w:pPr>
        <w:spacing w:after="0" w:line="240" w:lineRule="auto"/>
        <w:jc w:val="both"/>
        <w:rPr>
          <w:rFonts w:ascii="Times New Roman" w:eastAsia="Calibri" w:hAnsi="Times New Roman" w:cs="Times New Roman"/>
          <w:sz w:val="24"/>
        </w:rPr>
      </w:pPr>
      <w:r w:rsidRPr="002B081A">
        <w:rPr>
          <w:rFonts w:ascii="Times New Roman" w:eastAsia="Calibri" w:hAnsi="Times New Roman" w:cs="Times New Roman"/>
          <w:sz w:val="24"/>
        </w:rPr>
        <w:t xml:space="preserve">Электронный адрес: </w:t>
      </w:r>
      <w:r w:rsidRPr="002B081A">
        <w:rPr>
          <w:rFonts w:ascii="Times New Roman" w:eastAsia="Calibri" w:hAnsi="Times New Roman" w:cs="Times New Roman"/>
          <w:sz w:val="24"/>
          <w:highlight w:val="lightGray"/>
        </w:rPr>
        <w:fldChar w:fldCharType="begin">
          <w:ffData>
            <w:name w:val="ТекстовоеПоле77"/>
            <w:enabled/>
            <w:calcOnExit w:val="0"/>
            <w:textInput>
              <w:default w:val="______________"/>
            </w:textInput>
          </w:ffData>
        </w:fldChar>
      </w:r>
      <w:r w:rsidRPr="002B081A">
        <w:rPr>
          <w:rFonts w:ascii="Times New Roman" w:eastAsia="Calibri" w:hAnsi="Times New Roman" w:cs="Times New Roman"/>
          <w:sz w:val="24"/>
          <w:highlight w:val="lightGray"/>
        </w:rPr>
        <w:instrText xml:space="preserve"> FORMTEXT </w:instrText>
      </w:r>
      <w:r w:rsidRPr="002B081A">
        <w:rPr>
          <w:rFonts w:ascii="Times New Roman" w:eastAsia="Calibri" w:hAnsi="Times New Roman" w:cs="Times New Roman"/>
          <w:sz w:val="24"/>
          <w:highlight w:val="lightGray"/>
        </w:rPr>
      </w:r>
      <w:r w:rsidRPr="002B081A">
        <w:rPr>
          <w:rFonts w:ascii="Times New Roman" w:eastAsia="Calibri" w:hAnsi="Times New Roman" w:cs="Times New Roman"/>
          <w:sz w:val="24"/>
          <w:highlight w:val="lightGray"/>
        </w:rPr>
        <w:fldChar w:fldCharType="separate"/>
      </w:r>
      <w:r w:rsidRPr="002B081A">
        <w:rPr>
          <w:rFonts w:ascii="Times New Roman" w:eastAsia="Calibri" w:hAnsi="Times New Roman" w:cs="Times New Roman"/>
          <w:noProof/>
          <w:sz w:val="24"/>
          <w:highlight w:val="lightGray"/>
        </w:rPr>
        <w:t>______________</w:t>
      </w:r>
      <w:r w:rsidRPr="002B081A">
        <w:rPr>
          <w:rFonts w:ascii="Times New Roman" w:eastAsia="Calibri" w:hAnsi="Times New Roman" w:cs="Times New Roman"/>
          <w:sz w:val="24"/>
          <w:highlight w:val="lightGray"/>
        </w:rPr>
        <w:fldChar w:fldCharType="end"/>
      </w:r>
    </w:p>
    <w:p w:rsidR="000D0B2A" w:rsidRPr="002B081A" w:rsidRDefault="000D0B2A" w:rsidP="000D0B2A">
      <w:pPr>
        <w:spacing w:before="120" w:after="120" w:line="240" w:lineRule="auto"/>
        <w:ind w:left="33" w:firstLine="568"/>
        <w:jc w:val="both"/>
        <w:rPr>
          <w:rFonts w:ascii="Times New Roman" w:eastAsia="Calibri" w:hAnsi="Times New Roman" w:cs="Times New Roman"/>
          <w:sz w:val="24"/>
        </w:rPr>
      </w:pPr>
      <w:r w:rsidRPr="002B081A">
        <w:rPr>
          <w:rFonts w:ascii="Times New Roman" w:eastAsia="Calibri" w:hAnsi="Times New Roman" w:cs="Times New Roman"/>
          <w:sz w:val="24"/>
        </w:rPr>
        <w:t>Контактным лицом Заказчика является:</w:t>
      </w:r>
    </w:p>
    <w:p w:rsidR="000D0B2A" w:rsidRPr="002B081A" w:rsidRDefault="000D0B2A" w:rsidP="000D0B2A">
      <w:pPr>
        <w:spacing w:before="120" w:after="120" w:line="240" w:lineRule="auto"/>
        <w:ind w:left="33" w:firstLine="568"/>
        <w:jc w:val="both"/>
        <w:rPr>
          <w:rFonts w:ascii="Times New Roman" w:eastAsia="Calibri" w:hAnsi="Times New Roman" w:cs="Times New Roman"/>
          <w:sz w:val="24"/>
        </w:rPr>
      </w:pPr>
      <w:r w:rsidRPr="002B081A">
        <w:rPr>
          <w:rFonts w:ascii="Times New Roman" w:eastAsia="Calibri" w:hAnsi="Times New Roman" w:cs="Times New Roman"/>
          <w:sz w:val="24"/>
          <w:highlight w:val="lightGray"/>
        </w:rPr>
        <w:fldChar w:fldCharType="begin">
          <w:ffData>
            <w:name w:val="ТекстовоеПоле77"/>
            <w:enabled/>
            <w:calcOnExit w:val="0"/>
            <w:textInput>
              <w:default w:val="______________"/>
            </w:textInput>
          </w:ffData>
        </w:fldChar>
      </w:r>
      <w:r w:rsidRPr="002B081A">
        <w:rPr>
          <w:rFonts w:ascii="Times New Roman" w:eastAsia="Calibri" w:hAnsi="Times New Roman" w:cs="Times New Roman"/>
          <w:sz w:val="24"/>
          <w:highlight w:val="lightGray"/>
        </w:rPr>
        <w:instrText xml:space="preserve"> FORMTEXT </w:instrText>
      </w:r>
      <w:r w:rsidRPr="002B081A">
        <w:rPr>
          <w:rFonts w:ascii="Times New Roman" w:eastAsia="Calibri" w:hAnsi="Times New Roman" w:cs="Times New Roman"/>
          <w:sz w:val="24"/>
          <w:highlight w:val="lightGray"/>
        </w:rPr>
      </w:r>
      <w:r w:rsidRPr="002B081A">
        <w:rPr>
          <w:rFonts w:ascii="Times New Roman" w:eastAsia="Calibri" w:hAnsi="Times New Roman" w:cs="Times New Roman"/>
          <w:sz w:val="24"/>
          <w:highlight w:val="lightGray"/>
        </w:rPr>
        <w:fldChar w:fldCharType="separate"/>
      </w:r>
      <w:r w:rsidRPr="002B081A">
        <w:rPr>
          <w:rFonts w:ascii="Times New Roman" w:eastAsia="Calibri" w:hAnsi="Times New Roman" w:cs="Times New Roman"/>
          <w:noProof/>
          <w:sz w:val="24"/>
          <w:highlight w:val="lightGray"/>
        </w:rPr>
        <w:t>__</w:t>
      </w:r>
      <w:r w:rsidRPr="002B081A">
        <w:rPr>
          <w:rFonts w:ascii="Times New Roman" w:eastAsia="Calibri" w:hAnsi="Times New Roman" w:cs="Times New Roman"/>
          <w:sz w:val="24"/>
          <w:highlight w:val="lightGray"/>
        </w:rPr>
        <w:fldChar w:fldCharType="begin">
          <w:ffData>
            <w:name w:val="ТекстовоеПоле77"/>
            <w:enabled/>
            <w:calcOnExit w:val="0"/>
            <w:textInput>
              <w:default w:val="______________"/>
            </w:textInput>
          </w:ffData>
        </w:fldChar>
      </w:r>
      <w:r w:rsidRPr="002B081A">
        <w:rPr>
          <w:rFonts w:ascii="Times New Roman" w:eastAsia="Calibri" w:hAnsi="Times New Roman" w:cs="Times New Roman"/>
          <w:sz w:val="24"/>
          <w:highlight w:val="lightGray"/>
        </w:rPr>
        <w:instrText xml:space="preserve"> FORMTEXT </w:instrText>
      </w:r>
      <w:r w:rsidRPr="002B081A">
        <w:rPr>
          <w:rFonts w:ascii="Times New Roman" w:eastAsia="Calibri" w:hAnsi="Times New Roman" w:cs="Times New Roman"/>
          <w:sz w:val="24"/>
          <w:highlight w:val="lightGray"/>
        </w:rPr>
      </w:r>
      <w:r w:rsidRPr="002B081A">
        <w:rPr>
          <w:rFonts w:ascii="Times New Roman" w:eastAsia="Calibri" w:hAnsi="Times New Roman" w:cs="Times New Roman"/>
          <w:sz w:val="24"/>
          <w:highlight w:val="lightGray"/>
        </w:rPr>
        <w:fldChar w:fldCharType="separate"/>
      </w:r>
      <w:r w:rsidRPr="002B081A">
        <w:rPr>
          <w:rFonts w:ascii="Times New Roman" w:eastAsia="Calibri" w:hAnsi="Times New Roman" w:cs="Times New Roman"/>
          <w:noProof/>
          <w:sz w:val="24"/>
          <w:highlight w:val="lightGray"/>
        </w:rPr>
        <w:t>______________</w:t>
      </w:r>
      <w:r w:rsidRPr="002B081A">
        <w:rPr>
          <w:rFonts w:ascii="Times New Roman" w:eastAsia="Calibri" w:hAnsi="Times New Roman" w:cs="Times New Roman"/>
          <w:sz w:val="24"/>
          <w:highlight w:val="lightGray"/>
        </w:rPr>
        <w:fldChar w:fldCharType="end"/>
      </w:r>
      <w:r w:rsidRPr="002B081A">
        <w:rPr>
          <w:rFonts w:ascii="Times New Roman" w:eastAsia="Calibri" w:hAnsi="Times New Roman" w:cs="Times New Roman"/>
          <w:noProof/>
          <w:sz w:val="24"/>
          <w:highlight w:val="lightGray"/>
        </w:rPr>
        <w:t>____________</w:t>
      </w:r>
      <w:r w:rsidRPr="002B081A">
        <w:rPr>
          <w:rFonts w:ascii="Times New Roman" w:eastAsia="Calibri" w:hAnsi="Times New Roman" w:cs="Times New Roman"/>
          <w:sz w:val="24"/>
          <w:highlight w:val="lightGray"/>
        </w:rPr>
        <w:fldChar w:fldCharType="end"/>
      </w:r>
    </w:p>
    <w:p w:rsidR="000D0B2A" w:rsidRPr="002B081A" w:rsidRDefault="000D0B2A" w:rsidP="000D0B2A">
      <w:pPr>
        <w:spacing w:before="120" w:after="120" w:line="240" w:lineRule="auto"/>
        <w:ind w:left="33" w:firstLine="568"/>
        <w:jc w:val="both"/>
        <w:rPr>
          <w:rFonts w:ascii="Times New Roman" w:eastAsia="Calibri" w:hAnsi="Times New Roman" w:cs="Times New Roman"/>
          <w:sz w:val="24"/>
        </w:rPr>
      </w:pPr>
      <w:proofErr w:type="spellStart"/>
      <w:proofErr w:type="gramStart"/>
      <w:r w:rsidRPr="002B081A">
        <w:rPr>
          <w:rFonts w:ascii="Times New Roman" w:eastAsia="Calibri" w:hAnsi="Times New Roman" w:cs="Times New Roman"/>
          <w:sz w:val="24"/>
        </w:rPr>
        <w:t>T</w:t>
      </w:r>
      <w:proofErr w:type="gramEnd"/>
      <w:r w:rsidRPr="002B081A">
        <w:rPr>
          <w:rFonts w:ascii="Times New Roman" w:eastAsia="Calibri" w:hAnsi="Times New Roman" w:cs="Times New Roman"/>
          <w:sz w:val="24"/>
        </w:rPr>
        <w:t>ел</w:t>
      </w:r>
      <w:proofErr w:type="spellEnd"/>
      <w:r w:rsidRPr="002B081A">
        <w:rPr>
          <w:rFonts w:ascii="Times New Roman" w:eastAsia="Calibri" w:hAnsi="Times New Roman" w:cs="Times New Roman"/>
          <w:sz w:val="24"/>
        </w:rPr>
        <w:t xml:space="preserve">  </w:t>
      </w:r>
      <w:r w:rsidRPr="002B081A">
        <w:rPr>
          <w:rFonts w:ascii="Times New Roman" w:eastAsia="Calibri" w:hAnsi="Times New Roman" w:cs="Times New Roman"/>
          <w:sz w:val="24"/>
          <w:highlight w:val="lightGray"/>
        </w:rPr>
        <w:fldChar w:fldCharType="begin">
          <w:ffData>
            <w:name w:val="ТекстовоеПоле77"/>
            <w:enabled/>
            <w:calcOnExit w:val="0"/>
            <w:textInput>
              <w:default w:val="______________"/>
            </w:textInput>
          </w:ffData>
        </w:fldChar>
      </w:r>
      <w:r w:rsidRPr="002B081A">
        <w:rPr>
          <w:rFonts w:ascii="Times New Roman" w:eastAsia="Calibri" w:hAnsi="Times New Roman" w:cs="Times New Roman"/>
          <w:sz w:val="24"/>
          <w:highlight w:val="lightGray"/>
        </w:rPr>
        <w:instrText xml:space="preserve"> FORMTEXT </w:instrText>
      </w:r>
      <w:r w:rsidRPr="002B081A">
        <w:rPr>
          <w:rFonts w:ascii="Times New Roman" w:eastAsia="Calibri" w:hAnsi="Times New Roman" w:cs="Times New Roman"/>
          <w:sz w:val="24"/>
          <w:highlight w:val="lightGray"/>
        </w:rPr>
      </w:r>
      <w:r w:rsidRPr="002B081A">
        <w:rPr>
          <w:rFonts w:ascii="Times New Roman" w:eastAsia="Calibri" w:hAnsi="Times New Roman" w:cs="Times New Roman"/>
          <w:sz w:val="24"/>
          <w:highlight w:val="lightGray"/>
        </w:rPr>
        <w:fldChar w:fldCharType="separate"/>
      </w:r>
      <w:r w:rsidRPr="002B081A">
        <w:rPr>
          <w:rFonts w:ascii="Times New Roman" w:eastAsia="Calibri" w:hAnsi="Times New Roman" w:cs="Times New Roman"/>
          <w:noProof/>
          <w:sz w:val="24"/>
          <w:highlight w:val="lightGray"/>
        </w:rPr>
        <w:t>______________</w:t>
      </w:r>
      <w:r w:rsidRPr="002B081A">
        <w:rPr>
          <w:rFonts w:ascii="Times New Roman" w:eastAsia="Calibri" w:hAnsi="Times New Roman" w:cs="Times New Roman"/>
          <w:sz w:val="24"/>
          <w:highlight w:val="lightGray"/>
        </w:rPr>
        <w:fldChar w:fldCharType="end"/>
      </w:r>
    </w:p>
    <w:p w:rsidR="000D0B2A" w:rsidRDefault="000D0B2A" w:rsidP="000D0B2A">
      <w:pPr>
        <w:spacing w:after="0" w:line="240" w:lineRule="auto"/>
        <w:jc w:val="both"/>
        <w:rPr>
          <w:rFonts w:ascii="Times New Roman" w:eastAsia="Calibri" w:hAnsi="Times New Roman" w:cs="Times New Roman"/>
          <w:sz w:val="24"/>
        </w:rPr>
      </w:pPr>
      <w:r w:rsidRPr="002B081A">
        <w:rPr>
          <w:rFonts w:ascii="Times New Roman" w:eastAsia="Calibri" w:hAnsi="Times New Roman" w:cs="Times New Roman"/>
          <w:sz w:val="24"/>
        </w:rPr>
        <w:t>Электронный адрес</w:t>
      </w:r>
      <w:r w:rsidRPr="002B081A">
        <w:rPr>
          <w:rFonts w:ascii="Times New Roman" w:eastAsia="Calibri" w:hAnsi="Times New Roman" w:cs="Times New Roman"/>
          <w:color w:val="0000FF"/>
          <w:sz w:val="24"/>
          <w:szCs w:val="24"/>
          <w:u w:val="single"/>
        </w:rPr>
        <w:t>:</w:t>
      </w:r>
      <w:r w:rsidRPr="002B081A">
        <w:rPr>
          <w:rFonts w:ascii="Times New Roman" w:eastAsia="Calibri" w:hAnsi="Times New Roman" w:cs="Times New Roman"/>
          <w:sz w:val="24"/>
        </w:rPr>
        <w:t xml:space="preserve"> </w:t>
      </w:r>
      <w:r w:rsidRPr="002B081A">
        <w:rPr>
          <w:rFonts w:ascii="Times New Roman" w:eastAsia="Calibri" w:hAnsi="Times New Roman" w:cs="Times New Roman"/>
          <w:sz w:val="24"/>
          <w:highlight w:val="lightGray"/>
        </w:rPr>
        <w:fldChar w:fldCharType="begin">
          <w:ffData>
            <w:name w:val="ТекстовоеПоле77"/>
            <w:enabled/>
            <w:calcOnExit w:val="0"/>
            <w:textInput>
              <w:default w:val="______________"/>
            </w:textInput>
          </w:ffData>
        </w:fldChar>
      </w:r>
      <w:r w:rsidRPr="002B081A">
        <w:rPr>
          <w:rFonts w:ascii="Times New Roman" w:eastAsia="Calibri" w:hAnsi="Times New Roman" w:cs="Times New Roman"/>
          <w:sz w:val="24"/>
          <w:highlight w:val="lightGray"/>
        </w:rPr>
        <w:instrText xml:space="preserve"> FORMTEXT </w:instrText>
      </w:r>
      <w:r w:rsidRPr="002B081A">
        <w:rPr>
          <w:rFonts w:ascii="Times New Roman" w:eastAsia="Calibri" w:hAnsi="Times New Roman" w:cs="Times New Roman"/>
          <w:sz w:val="24"/>
          <w:highlight w:val="lightGray"/>
        </w:rPr>
      </w:r>
      <w:r w:rsidRPr="002B081A">
        <w:rPr>
          <w:rFonts w:ascii="Times New Roman" w:eastAsia="Calibri" w:hAnsi="Times New Roman" w:cs="Times New Roman"/>
          <w:sz w:val="24"/>
          <w:highlight w:val="lightGray"/>
        </w:rPr>
        <w:fldChar w:fldCharType="separate"/>
      </w:r>
      <w:r w:rsidRPr="002B081A">
        <w:rPr>
          <w:rFonts w:ascii="Times New Roman" w:eastAsia="Calibri" w:hAnsi="Times New Roman" w:cs="Times New Roman"/>
          <w:noProof/>
          <w:sz w:val="24"/>
          <w:highlight w:val="lightGray"/>
        </w:rPr>
        <w:t>______________</w:t>
      </w:r>
      <w:r w:rsidRPr="002B081A">
        <w:rPr>
          <w:rFonts w:ascii="Times New Roman" w:eastAsia="Calibri" w:hAnsi="Times New Roman" w:cs="Times New Roman"/>
          <w:sz w:val="24"/>
          <w:highlight w:val="lightGray"/>
        </w:rPr>
        <w:fldChar w:fldCharType="end"/>
      </w:r>
    </w:p>
    <w:p w:rsidR="00BC3964" w:rsidRPr="002B081A" w:rsidRDefault="00BC3964" w:rsidP="00BC3964">
      <w:pPr>
        <w:spacing w:after="0" w:line="240" w:lineRule="auto"/>
        <w:ind w:left="-426" w:firstLine="568"/>
        <w:jc w:val="both"/>
        <w:rPr>
          <w:rFonts w:ascii="Times New Roman" w:eastAsia="Times New Roman" w:hAnsi="Times New Roman" w:cs="Times New Roman"/>
          <w:sz w:val="24"/>
          <w:szCs w:val="24"/>
          <w:lang w:eastAsia="ru-RU"/>
        </w:rPr>
      </w:pPr>
    </w:p>
    <w:p w:rsidR="00BC3964" w:rsidRDefault="00BC3964" w:rsidP="00BC3964">
      <w:pPr>
        <w:spacing w:after="0" w:line="240" w:lineRule="auto"/>
        <w:ind w:left="-426" w:firstLine="568"/>
        <w:jc w:val="center"/>
        <w:rPr>
          <w:rFonts w:ascii="Times New Roman" w:eastAsia="Times New Roman" w:hAnsi="Times New Roman" w:cs="Times New Roman"/>
          <w:b/>
          <w:sz w:val="24"/>
          <w:szCs w:val="24"/>
          <w:lang w:eastAsia="ru-RU"/>
        </w:rPr>
      </w:pPr>
      <w:r w:rsidRPr="002B081A">
        <w:rPr>
          <w:rFonts w:ascii="Times New Roman" w:eastAsia="Times New Roman" w:hAnsi="Times New Roman" w:cs="Times New Roman"/>
          <w:b/>
          <w:sz w:val="24"/>
          <w:szCs w:val="24"/>
          <w:lang w:eastAsia="ru-RU"/>
        </w:rPr>
        <w:t>1</w:t>
      </w:r>
      <w:r w:rsidR="000D0B2A">
        <w:rPr>
          <w:rFonts w:ascii="Times New Roman" w:eastAsia="Times New Roman" w:hAnsi="Times New Roman" w:cs="Times New Roman"/>
          <w:b/>
          <w:sz w:val="24"/>
          <w:szCs w:val="24"/>
          <w:lang w:eastAsia="ru-RU"/>
        </w:rPr>
        <w:t>2</w:t>
      </w:r>
      <w:r w:rsidRPr="002B081A">
        <w:rPr>
          <w:rFonts w:ascii="Times New Roman" w:eastAsia="Times New Roman" w:hAnsi="Times New Roman" w:cs="Times New Roman"/>
          <w:b/>
          <w:sz w:val="24"/>
          <w:szCs w:val="24"/>
          <w:lang w:eastAsia="ru-RU"/>
        </w:rPr>
        <w:t>. ПОРЯДОК РАЗРЕШЕНИЯ СПОРОВ</w:t>
      </w:r>
    </w:p>
    <w:p w:rsidR="00FE1AA8" w:rsidRDefault="00FE1AA8" w:rsidP="00BC3964">
      <w:pPr>
        <w:spacing w:after="0" w:line="240" w:lineRule="auto"/>
        <w:ind w:left="-426" w:firstLine="568"/>
        <w:jc w:val="center"/>
        <w:rPr>
          <w:rFonts w:ascii="Times New Roman" w:eastAsia="Times New Roman" w:hAnsi="Times New Roman" w:cs="Times New Roman"/>
          <w:b/>
          <w:sz w:val="24"/>
          <w:szCs w:val="24"/>
          <w:lang w:eastAsia="ru-RU"/>
        </w:rPr>
      </w:pP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12.1. </w:t>
      </w:r>
      <w:r w:rsidRPr="002B081A">
        <w:rPr>
          <w:rFonts w:ascii="Times New Roman" w:eastAsia="Calibri" w:hAnsi="Times New Roman" w:cs="Times New Roman"/>
          <w:bCs/>
          <w:sz w:val="24"/>
          <w:szCs w:val="24"/>
        </w:rPr>
        <w:t>Настоящий Договор регулируется правом Российской Федерации</w:t>
      </w:r>
    </w:p>
    <w:p w:rsidR="000D0B2A" w:rsidRDefault="000D0B2A" w:rsidP="000D0B2A">
      <w:pPr>
        <w:spacing w:after="0" w:line="240" w:lineRule="auto"/>
        <w:jc w:val="both"/>
        <w:rPr>
          <w:rFonts w:ascii="Times New Roman" w:eastAsia="Calibri" w:hAnsi="Times New Roman" w:cs="Times New Roman"/>
          <w:bCs/>
          <w:spacing w:val="-5"/>
          <w:sz w:val="24"/>
          <w:szCs w:val="24"/>
        </w:rPr>
      </w:pPr>
      <w:r>
        <w:rPr>
          <w:rFonts w:ascii="Times New Roman" w:eastAsia="Calibri" w:hAnsi="Times New Roman" w:cs="Times New Roman"/>
          <w:bCs/>
          <w:sz w:val="24"/>
          <w:szCs w:val="24"/>
        </w:rPr>
        <w:t xml:space="preserve">12.2. </w:t>
      </w:r>
      <w:r w:rsidRPr="002B081A">
        <w:rPr>
          <w:rFonts w:ascii="Times New Roman" w:eastAsia="Calibri" w:hAnsi="Times New Roman" w:cs="Times New Roman"/>
          <w:bCs/>
          <w:sz w:val="24"/>
          <w:szCs w:val="24"/>
        </w:rPr>
        <w:t>Все споры и разногласия, которые могут возникнуть в связи с настоящим Договором, будут разрешаться путем переговоров между Сторонами с соб</w:t>
      </w:r>
      <w:r w:rsidRPr="002B081A">
        <w:rPr>
          <w:rFonts w:ascii="Times New Roman" w:eastAsia="Calibri" w:hAnsi="Times New Roman" w:cs="Times New Roman"/>
          <w:bCs/>
          <w:spacing w:val="-2"/>
          <w:sz w:val="24"/>
          <w:szCs w:val="24"/>
        </w:rPr>
        <w:t>людением претензионного порядка рассмотрения споров.</w:t>
      </w:r>
      <w:r w:rsidRPr="002B081A">
        <w:rPr>
          <w:rFonts w:ascii="Times New Roman" w:eastAsia="Calibri" w:hAnsi="Times New Roman" w:cs="Times New Roman"/>
          <w:bCs/>
          <w:spacing w:val="-4"/>
          <w:sz w:val="24"/>
          <w:szCs w:val="24"/>
        </w:rPr>
        <w:t xml:space="preserve"> Стороны устанавливают, что все претензии по настоящему </w:t>
      </w:r>
      <w:r w:rsidRPr="002B081A">
        <w:rPr>
          <w:rFonts w:ascii="Times New Roman" w:eastAsia="Calibri" w:hAnsi="Times New Roman" w:cs="Times New Roman"/>
          <w:bCs/>
          <w:spacing w:val="-1"/>
          <w:sz w:val="24"/>
          <w:szCs w:val="24"/>
        </w:rPr>
        <w:t xml:space="preserve">Договору должны </w:t>
      </w:r>
      <w:r w:rsidRPr="002B081A">
        <w:rPr>
          <w:rFonts w:ascii="Times New Roman" w:eastAsia="Calibri" w:hAnsi="Times New Roman" w:cs="Times New Roman"/>
          <w:bCs/>
          <w:sz w:val="24"/>
          <w:szCs w:val="24"/>
        </w:rPr>
        <w:t>быть</w:t>
      </w:r>
      <w:r w:rsidRPr="002B081A">
        <w:rPr>
          <w:rFonts w:ascii="Times New Roman" w:eastAsia="Calibri" w:hAnsi="Times New Roman" w:cs="Times New Roman"/>
          <w:bCs/>
          <w:spacing w:val="-1"/>
          <w:sz w:val="24"/>
          <w:szCs w:val="24"/>
        </w:rPr>
        <w:t xml:space="preserve"> рассмотрены в течение 20 (двадцати) календарных дней с момента получения </w:t>
      </w:r>
      <w:r w:rsidRPr="002B081A">
        <w:rPr>
          <w:rFonts w:ascii="Times New Roman" w:eastAsia="Calibri" w:hAnsi="Times New Roman" w:cs="Times New Roman"/>
          <w:bCs/>
          <w:spacing w:val="-5"/>
          <w:sz w:val="24"/>
          <w:szCs w:val="24"/>
        </w:rPr>
        <w:t>претензии.</w:t>
      </w:r>
    </w:p>
    <w:p w:rsidR="000D0B2A" w:rsidRDefault="000D0B2A" w:rsidP="000D0B2A">
      <w:pPr>
        <w:spacing w:after="0" w:line="240" w:lineRule="auto"/>
        <w:jc w:val="both"/>
        <w:rPr>
          <w:rFonts w:ascii="Times New Roman" w:eastAsia="Calibri" w:hAnsi="Times New Roman" w:cs="Times New Roman"/>
          <w:bCs/>
          <w:spacing w:val="-5"/>
          <w:sz w:val="24"/>
          <w:szCs w:val="24"/>
        </w:rPr>
      </w:pPr>
      <w:r>
        <w:rPr>
          <w:rFonts w:ascii="Times New Roman" w:eastAsia="Calibri" w:hAnsi="Times New Roman" w:cs="Times New Roman"/>
          <w:bCs/>
          <w:sz w:val="24"/>
          <w:szCs w:val="24"/>
        </w:rPr>
        <w:t xml:space="preserve">12.3. </w:t>
      </w:r>
      <w:r w:rsidRPr="002B081A">
        <w:rPr>
          <w:rFonts w:ascii="Times New Roman" w:eastAsia="Calibri" w:hAnsi="Times New Roman" w:cs="Times New Roman"/>
          <w:bCs/>
          <w:sz w:val="24"/>
          <w:szCs w:val="24"/>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которые не были разрешены путем переговоров, подлежат разрешению в арбитражном суде по месту нахождения Заказчика.</w:t>
      </w:r>
    </w:p>
    <w:p w:rsidR="00BC3964" w:rsidRDefault="000D0B2A" w:rsidP="00BC3964">
      <w:pPr>
        <w:spacing w:after="0" w:line="240" w:lineRule="auto"/>
        <w:ind w:firstLine="284"/>
        <w:jc w:val="center"/>
        <w:rPr>
          <w:rFonts w:ascii="Times New Roman" w:eastAsia="Calibri" w:hAnsi="Times New Roman" w:cs="Times New Roman"/>
          <w:b/>
          <w:bCs/>
          <w:caps/>
          <w:sz w:val="24"/>
          <w:szCs w:val="24"/>
        </w:rPr>
      </w:pPr>
      <w:r>
        <w:rPr>
          <w:rFonts w:ascii="Times New Roman" w:eastAsia="Times New Roman" w:hAnsi="Times New Roman" w:cs="Times New Roman"/>
          <w:b/>
          <w:sz w:val="24"/>
          <w:szCs w:val="24"/>
          <w:lang w:eastAsia="ru-RU"/>
        </w:rPr>
        <w:t>13.</w:t>
      </w:r>
      <w:r w:rsidRPr="000D0B2A">
        <w:rPr>
          <w:rFonts w:ascii="Times New Roman" w:eastAsia="Calibri" w:hAnsi="Times New Roman" w:cs="Times New Roman"/>
          <w:b/>
          <w:bCs/>
          <w:caps/>
          <w:sz w:val="24"/>
          <w:szCs w:val="24"/>
        </w:rPr>
        <w:t xml:space="preserve"> </w:t>
      </w:r>
      <w:r w:rsidRPr="002B081A">
        <w:rPr>
          <w:rFonts w:ascii="Times New Roman" w:eastAsia="Calibri" w:hAnsi="Times New Roman" w:cs="Times New Roman"/>
          <w:b/>
          <w:bCs/>
          <w:caps/>
          <w:sz w:val="24"/>
          <w:szCs w:val="24"/>
        </w:rPr>
        <w:t>ПРОЧИЕ УСЛОВИЯ</w:t>
      </w:r>
    </w:p>
    <w:p w:rsidR="000D0B2A" w:rsidRDefault="000D0B2A" w:rsidP="00BC3964">
      <w:pPr>
        <w:spacing w:after="0" w:line="240" w:lineRule="auto"/>
        <w:ind w:firstLine="284"/>
        <w:jc w:val="center"/>
        <w:rPr>
          <w:rFonts w:ascii="Times New Roman" w:eastAsia="Calibri" w:hAnsi="Times New Roman" w:cs="Times New Roman"/>
          <w:b/>
          <w:bCs/>
          <w:caps/>
          <w:sz w:val="24"/>
          <w:szCs w:val="24"/>
        </w:rPr>
      </w:pP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13.1. </w:t>
      </w:r>
      <w:r w:rsidRPr="002B081A">
        <w:rPr>
          <w:rFonts w:ascii="Times New Roman" w:eastAsia="Calibri" w:hAnsi="Times New Roman" w:cs="Times New Roman"/>
          <w:bCs/>
          <w:sz w:val="24"/>
          <w:szCs w:val="24"/>
        </w:rPr>
        <w:t>После подписания настоящего Договора все предыдущие письменные и устные соглашения и переписка в части, касающейся положений данного Договора, теряют силу.</w:t>
      </w: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13.2. </w:t>
      </w:r>
      <w:r w:rsidRPr="002B081A">
        <w:rPr>
          <w:rFonts w:ascii="Times New Roman" w:eastAsia="Calibri" w:hAnsi="Times New Roman" w:cs="Times New Roman"/>
          <w:bCs/>
          <w:sz w:val="24"/>
          <w:szCs w:val="24"/>
        </w:rPr>
        <w:t xml:space="preserve">Все изменения и дополнения к настоящему Договору будут иметь юридическую силу, если они оформлены в </w:t>
      </w:r>
      <w:proofErr w:type="gramStart"/>
      <w:r w:rsidRPr="002B081A">
        <w:rPr>
          <w:rFonts w:ascii="Times New Roman" w:eastAsia="Calibri" w:hAnsi="Times New Roman" w:cs="Times New Roman"/>
          <w:bCs/>
          <w:sz w:val="24"/>
          <w:szCs w:val="24"/>
        </w:rPr>
        <w:t>виде</w:t>
      </w:r>
      <w:proofErr w:type="gramEnd"/>
      <w:r w:rsidRPr="002B081A">
        <w:rPr>
          <w:rFonts w:ascii="Times New Roman" w:eastAsia="Calibri" w:hAnsi="Times New Roman" w:cs="Times New Roman"/>
          <w:bCs/>
          <w:sz w:val="24"/>
          <w:szCs w:val="24"/>
        </w:rPr>
        <w:t xml:space="preserve"> дополнительного соглашения к настоящему Договору и подписаны обеими Сторонами</w:t>
      </w: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13.3.</w:t>
      </w:r>
      <w:r w:rsidRPr="000D0B2A">
        <w:rPr>
          <w:rFonts w:ascii="Times New Roman" w:eastAsia="Calibri" w:hAnsi="Times New Roman" w:cs="Times New Roman"/>
          <w:bCs/>
          <w:sz w:val="24"/>
          <w:szCs w:val="24"/>
        </w:rPr>
        <w:t xml:space="preserve"> </w:t>
      </w:r>
      <w:r w:rsidRPr="002B081A">
        <w:rPr>
          <w:rFonts w:ascii="Times New Roman" w:eastAsia="Calibri" w:hAnsi="Times New Roman" w:cs="Times New Roman"/>
          <w:bCs/>
          <w:sz w:val="24"/>
          <w:szCs w:val="24"/>
        </w:rPr>
        <w:t>Прекращение (окончание срока действия) настоящего Договора не освобождает Стороны от ответственности за его нарушения, если основания для такой ответственности возникли до прекращения (окончания срока действия) настоящего Договора.</w:t>
      </w: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13.4. </w:t>
      </w:r>
      <w:r w:rsidRPr="002B081A">
        <w:rPr>
          <w:rFonts w:ascii="Times New Roman" w:eastAsia="Calibri" w:hAnsi="Times New Roman" w:cs="Times New Roman"/>
          <w:bCs/>
          <w:sz w:val="24"/>
          <w:szCs w:val="24"/>
        </w:rPr>
        <w:t xml:space="preserve">Настоящий Договор составлен в 2-х оригинальных </w:t>
      </w:r>
      <w:proofErr w:type="gramStart"/>
      <w:r w:rsidRPr="002B081A">
        <w:rPr>
          <w:rFonts w:ascii="Times New Roman" w:eastAsia="Calibri" w:hAnsi="Times New Roman" w:cs="Times New Roman"/>
          <w:bCs/>
          <w:sz w:val="24"/>
          <w:szCs w:val="24"/>
        </w:rPr>
        <w:t>экземплярах</w:t>
      </w:r>
      <w:proofErr w:type="gramEnd"/>
      <w:r w:rsidRPr="002B081A">
        <w:rPr>
          <w:rFonts w:ascii="Times New Roman" w:eastAsia="Calibri" w:hAnsi="Times New Roman" w:cs="Times New Roman"/>
          <w:bCs/>
          <w:sz w:val="24"/>
          <w:szCs w:val="24"/>
        </w:rPr>
        <w:t>, имеющих одинаковую юридическую силу, по одному для каждой из Сторон.</w:t>
      </w: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13.5.</w:t>
      </w:r>
      <w:r w:rsidRPr="000D0B2A">
        <w:rPr>
          <w:rFonts w:ascii="Times New Roman" w:eastAsia="Calibri" w:hAnsi="Times New Roman" w:cs="Times New Roman"/>
          <w:bCs/>
          <w:sz w:val="24"/>
          <w:szCs w:val="24"/>
        </w:rPr>
        <w:t xml:space="preserve"> </w:t>
      </w:r>
      <w:proofErr w:type="gramStart"/>
      <w:r w:rsidRPr="002B081A">
        <w:rPr>
          <w:rFonts w:ascii="Times New Roman" w:eastAsia="Calibri" w:hAnsi="Times New Roman" w:cs="Times New Roman"/>
          <w:bCs/>
          <w:sz w:val="24"/>
          <w:szCs w:val="24"/>
        </w:rPr>
        <w:t>Н</w:t>
      </w:r>
      <w:proofErr w:type="gramEnd"/>
      <w:r w:rsidRPr="002B081A">
        <w:rPr>
          <w:rFonts w:ascii="Times New Roman" w:eastAsia="Calibri" w:hAnsi="Times New Roman" w:cs="Times New Roman"/>
          <w:bCs/>
          <w:sz w:val="24"/>
          <w:szCs w:val="24"/>
        </w:rPr>
        <w:t xml:space="preserve">и одна из Сторон не имеет права передавать (уступать) свои права и обязанности </w:t>
      </w:r>
      <w:r w:rsidRPr="002B081A">
        <w:rPr>
          <w:rFonts w:ascii="Times New Roman" w:eastAsia="Calibri" w:hAnsi="Times New Roman" w:cs="Times New Roman"/>
          <w:bCs/>
          <w:snapToGrid w:val="0"/>
          <w:sz w:val="24"/>
          <w:szCs w:val="24"/>
        </w:rPr>
        <w:t xml:space="preserve">в соответствии с Заказом и условиями настоящего Договора </w:t>
      </w:r>
      <w:r w:rsidRPr="002B081A">
        <w:rPr>
          <w:rFonts w:ascii="Times New Roman" w:eastAsia="Calibri" w:hAnsi="Times New Roman" w:cs="Times New Roman"/>
          <w:bCs/>
          <w:sz w:val="24"/>
          <w:szCs w:val="24"/>
        </w:rPr>
        <w:t xml:space="preserve">любой третьей стороне, если передача (уступка) прав и обязанностей одной стороны письменно не одобрена уполномоченным представителем другой стороны. Условия данного пункта не распространяются на случаи правопреемства. </w:t>
      </w:r>
    </w:p>
    <w:p w:rsidR="000D0B2A" w:rsidRDefault="000D0B2A" w:rsidP="000D0B2A">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13.6. </w:t>
      </w:r>
      <w:r w:rsidRPr="002B081A">
        <w:rPr>
          <w:rFonts w:ascii="Times New Roman" w:eastAsia="Calibri" w:hAnsi="Times New Roman" w:cs="Times New Roman"/>
          <w:bCs/>
          <w:sz w:val="24"/>
          <w:szCs w:val="24"/>
        </w:rPr>
        <w:t>Неотъемлемой частью настоящего Договора являются следующие приложения:</w:t>
      </w:r>
    </w:p>
    <w:p w:rsidR="000D0B2A" w:rsidRPr="002B081A" w:rsidRDefault="000D0B2A" w:rsidP="000D0B2A">
      <w:pPr>
        <w:spacing w:before="120" w:after="120" w:line="240" w:lineRule="auto"/>
        <w:ind w:left="2127" w:hanging="2127"/>
        <w:jc w:val="both"/>
        <w:rPr>
          <w:rFonts w:ascii="Times New Roman" w:eastAsia="Calibri" w:hAnsi="Times New Roman" w:cs="Times New Roman"/>
          <w:sz w:val="24"/>
        </w:rPr>
      </w:pPr>
      <w:r w:rsidRPr="002B081A">
        <w:rPr>
          <w:rFonts w:ascii="Times New Roman" w:eastAsia="Calibri" w:hAnsi="Times New Roman" w:cs="Times New Roman"/>
          <w:sz w:val="24"/>
        </w:rPr>
        <w:t>Приложение № 1 -</w:t>
      </w:r>
      <w:r w:rsidRPr="002B081A">
        <w:rPr>
          <w:rFonts w:ascii="Times New Roman" w:eastAsia="Calibri" w:hAnsi="Times New Roman" w:cs="Times New Roman"/>
          <w:sz w:val="24"/>
          <w:szCs w:val="24"/>
        </w:rPr>
        <w:t>Техническое задание</w:t>
      </w:r>
      <w:r w:rsidRPr="002B081A">
        <w:rPr>
          <w:rFonts w:ascii="Times New Roman" w:eastAsia="Calibri" w:hAnsi="Times New Roman" w:cs="Times New Roman"/>
          <w:sz w:val="24"/>
        </w:rPr>
        <w:t>;</w:t>
      </w:r>
    </w:p>
    <w:p w:rsidR="00FE1AA8" w:rsidRDefault="000D0B2A" w:rsidP="00FE1AA8">
      <w:pPr>
        <w:spacing w:before="120" w:after="120" w:line="240" w:lineRule="auto"/>
        <w:ind w:left="2127" w:hanging="2127"/>
        <w:jc w:val="both"/>
        <w:rPr>
          <w:rFonts w:ascii="Times New Roman" w:eastAsia="Calibri" w:hAnsi="Times New Roman" w:cs="Times New Roman"/>
          <w:sz w:val="24"/>
        </w:rPr>
      </w:pPr>
      <w:r w:rsidRPr="002B081A">
        <w:rPr>
          <w:rFonts w:ascii="Times New Roman" w:eastAsia="Calibri" w:hAnsi="Times New Roman" w:cs="Times New Roman"/>
          <w:sz w:val="24"/>
        </w:rPr>
        <w:t xml:space="preserve">Приложение № 2 -Акт </w:t>
      </w:r>
      <w:r w:rsidRPr="002B081A">
        <w:rPr>
          <w:rFonts w:ascii="Times New Roman" w:eastAsia="Calibri" w:hAnsi="Times New Roman" w:cs="Times New Roman"/>
          <w:sz w:val="24"/>
          <w:szCs w:val="24"/>
        </w:rPr>
        <w:t>приема-передачи конфиденциальной информации</w:t>
      </w:r>
      <w:r w:rsidRPr="002B081A">
        <w:rPr>
          <w:rFonts w:ascii="Times New Roman" w:eastAsia="Calibri" w:hAnsi="Times New Roman" w:cs="Times New Roman"/>
          <w:sz w:val="24"/>
        </w:rPr>
        <w:t>;</w:t>
      </w:r>
    </w:p>
    <w:p w:rsidR="000D0B2A" w:rsidRDefault="000D0B2A" w:rsidP="00FE1AA8">
      <w:pPr>
        <w:spacing w:before="120" w:after="120" w:line="240" w:lineRule="auto"/>
        <w:ind w:left="2127" w:hanging="2127"/>
        <w:jc w:val="both"/>
        <w:rPr>
          <w:rFonts w:ascii="Times New Roman" w:eastAsia="Calibri" w:hAnsi="Times New Roman" w:cs="Times New Roman"/>
          <w:sz w:val="24"/>
        </w:rPr>
      </w:pPr>
      <w:r w:rsidRPr="002B081A">
        <w:rPr>
          <w:rFonts w:ascii="Times New Roman" w:eastAsia="Calibri" w:hAnsi="Times New Roman" w:cs="Times New Roman"/>
          <w:sz w:val="24"/>
        </w:rPr>
        <w:t>Приложение № 3 -Акт об оказании Услуг</w:t>
      </w:r>
    </w:p>
    <w:p w:rsidR="000D0B2A" w:rsidRDefault="000D0B2A" w:rsidP="000D0B2A">
      <w:pPr>
        <w:spacing w:after="0" w:line="240" w:lineRule="auto"/>
        <w:ind w:left="2127" w:hanging="2127"/>
        <w:jc w:val="both"/>
        <w:rPr>
          <w:rFonts w:ascii="Times New Roman" w:eastAsia="Calibri" w:hAnsi="Times New Roman" w:cs="Times New Roman"/>
          <w:bCs/>
          <w:sz w:val="24"/>
          <w:szCs w:val="24"/>
        </w:rPr>
      </w:pPr>
      <w:r>
        <w:rPr>
          <w:rFonts w:ascii="Times New Roman" w:eastAsia="Calibri" w:hAnsi="Times New Roman" w:cs="Times New Roman"/>
          <w:sz w:val="24"/>
        </w:rPr>
        <w:t xml:space="preserve">Приложение № 4 – Соглашение об </w:t>
      </w:r>
      <w:proofErr w:type="spellStart"/>
      <w:r>
        <w:rPr>
          <w:rFonts w:ascii="Times New Roman" w:eastAsia="Calibri" w:hAnsi="Times New Roman" w:cs="Times New Roman"/>
          <w:sz w:val="24"/>
        </w:rPr>
        <w:t>антикорупционных</w:t>
      </w:r>
      <w:proofErr w:type="spellEnd"/>
      <w:r>
        <w:rPr>
          <w:rFonts w:ascii="Times New Roman" w:eastAsia="Calibri" w:hAnsi="Times New Roman" w:cs="Times New Roman"/>
          <w:sz w:val="24"/>
        </w:rPr>
        <w:t xml:space="preserve"> действиях </w:t>
      </w:r>
    </w:p>
    <w:p w:rsidR="00BC3964" w:rsidRPr="002B081A" w:rsidRDefault="00BC3964" w:rsidP="00BC3964">
      <w:pPr>
        <w:spacing w:after="0" w:line="240" w:lineRule="auto"/>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                                          </w:t>
      </w:r>
    </w:p>
    <w:p w:rsidR="00BC3964" w:rsidRPr="002B081A" w:rsidRDefault="000D0B2A" w:rsidP="000D0B2A">
      <w:pPr>
        <w:suppressAutoHyphens/>
        <w:spacing w:after="0" w:line="240" w:lineRule="auto"/>
        <w:jc w:val="center"/>
        <w:rPr>
          <w:rFonts w:ascii="Times New Roman" w:eastAsia="MS Mincho" w:hAnsi="Times New Roman" w:cs="Times New Roman"/>
          <w:b/>
          <w:bCs/>
          <w:sz w:val="24"/>
          <w:szCs w:val="24"/>
          <w:lang/>
        </w:rPr>
      </w:pPr>
      <w:r>
        <w:rPr>
          <w:rFonts w:ascii="Times New Roman" w:eastAsia="MS Mincho" w:hAnsi="Times New Roman" w:cs="Times New Roman"/>
          <w:b/>
          <w:bCs/>
          <w:sz w:val="24"/>
          <w:szCs w:val="24"/>
          <w:lang/>
        </w:rPr>
        <w:t>14. АДРЕСА И РЕКВИЗИТЫ СТОРОН</w:t>
      </w:r>
    </w:p>
    <w:p w:rsidR="00BC3964" w:rsidRPr="002B081A" w:rsidRDefault="00BC3964" w:rsidP="00BC3964">
      <w:pPr>
        <w:suppressAutoHyphens/>
        <w:spacing w:after="0" w:line="240" w:lineRule="auto"/>
        <w:jc w:val="right"/>
        <w:rPr>
          <w:rFonts w:ascii="Times New Roman" w:eastAsia="MS Mincho" w:hAnsi="Times New Roman" w:cs="Times New Roman"/>
          <w:b/>
          <w:bCs/>
          <w:sz w:val="24"/>
          <w:szCs w:val="24"/>
          <w:lang/>
        </w:rPr>
      </w:pPr>
    </w:p>
    <w:p w:rsidR="0028626B" w:rsidRPr="00913FA9" w:rsidRDefault="0028626B" w:rsidP="0028626B">
      <w:pPr>
        <w:pStyle w:val="a3"/>
        <w:jc w:val="both"/>
        <w:rPr>
          <w:b/>
          <w:spacing w:val="-1"/>
          <w:sz w:val="22"/>
          <w:szCs w:val="22"/>
        </w:rPr>
      </w:pPr>
    </w:p>
    <w:p w:rsidR="0028626B" w:rsidRPr="00913FA9" w:rsidRDefault="0028626B" w:rsidP="0028626B">
      <w:pPr>
        <w:pStyle w:val="a3"/>
        <w:jc w:val="both"/>
        <w:rPr>
          <w:b/>
          <w:spacing w:val="-1"/>
          <w:sz w:val="22"/>
          <w:szCs w:val="22"/>
        </w:rPr>
      </w:pPr>
      <w:r w:rsidRPr="00913FA9">
        <w:rPr>
          <w:b/>
          <w:spacing w:val="-1"/>
          <w:sz w:val="22"/>
          <w:szCs w:val="22"/>
        </w:rPr>
        <w:t>Заказчик: ООО «КраМЗ-Авто»</w:t>
      </w:r>
    </w:p>
    <w:tbl>
      <w:tblPr>
        <w:tblW w:w="10065" w:type="dxa"/>
        <w:tblCellMar>
          <w:left w:w="0" w:type="dxa"/>
          <w:right w:w="0" w:type="dxa"/>
        </w:tblCellMar>
        <w:tblLook w:val="0000"/>
      </w:tblPr>
      <w:tblGrid>
        <w:gridCol w:w="10065"/>
      </w:tblGrid>
      <w:tr w:rsidR="0028626B" w:rsidRPr="009E1994" w:rsidTr="0028626B">
        <w:tc>
          <w:tcPr>
            <w:tcW w:w="10065" w:type="dxa"/>
            <w:shd w:val="clear" w:color="auto" w:fill="auto"/>
            <w:vAlign w:val="center"/>
          </w:tcPr>
          <w:p w:rsidR="0028626B" w:rsidRPr="00913FA9" w:rsidRDefault="0028626B" w:rsidP="00895856">
            <w:pPr>
              <w:pStyle w:val="a3"/>
              <w:jc w:val="both"/>
              <w:rPr>
                <w:sz w:val="22"/>
                <w:szCs w:val="22"/>
              </w:rPr>
            </w:pPr>
            <w:r w:rsidRPr="00913FA9">
              <w:rPr>
                <w:sz w:val="22"/>
                <w:szCs w:val="22"/>
              </w:rPr>
              <w:t xml:space="preserve">Место нахождения и почтовый адрес общества: </w:t>
            </w:r>
          </w:p>
          <w:p w:rsidR="0028626B" w:rsidRPr="00913FA9" w:rsidRDefault="0028626B" w:rsidP="00895856">
            <w:pPr>
              <w:pStyle w:val="a3"/>
              <w:jc w:val="both"/>
              <w:rPr>
                <w:sz w:val="22"/>
                <w:szCs w:val="22"/>
              </w:rPr>
            </w:pPr>
            <w:r w:rsidRPr="00913FA9">
              <w:rPr>
                <w:sz w:val="22"/>
                <w:szCs w:val="22"/>
              </w:rPr>
              <w:t>660111, Красноярский край, г</w:t>
            </w:r>
            <w:proofErr w:type="gramStart"/>
            <w:r w:rsidRPr="00913FA9">
              <w:rPr>
                <w:sz w:val="22"/>
                <w:szCs w:val="22"/>
              </w:rPr>
              <w:t>.К</w:t>
            </w:r>
            <w:proofErr w:type="gramEnd"/>
            <w:r w:rsidRPr="00913FA9">
              <w:rPr>
                <w:sz w:val="22"/>
                <w:szCs w:val="22"/>
              </w:rPr>
              <w:t>расноярск, ул.Пограничников, 37 «А»</w:t>
            </w:r>
          </w:p>
          <w:p w:rsidR="0028626B" w:rsidRPr="00913FA9" w:rsidRDefault="0028626B" w:rsidP="00895856">
            <w:pPr>
              <w:pStyle w:val="a3"/>
              <w:jc w:val="both"/>
              <w:rPr>
                <w:sz w:val="22"/>
                <w:szCs w:val="22"/>
              </w:rPr>
            </w:pPr>
            <w:r w:rsidRPr="00913FA9">
              <w:rPr>
                <w:sz w:val="22"/>
                <w:szCs w:val="22"/>
              </w:rPr>
              <w:t>ИНН/КПП 246501001/2465040592, ОГРН 1022402480660</w:t>
            </w:r>
          </w:p>
          <w:p w:rsidR="0028626B" w:rsidRPr="00913FA9" w:rsidRDefault="0028626B" w:rsidP="00895856">
            <w:pPr>
              <w:pStyle w:val="a3"/>
              <w:jc w:val="both"/>
              <w:rPr>
                <w:sz w:val="22"/>
                <w:szCs w:val="22"/>
              </w:rPr>
            </w:pPr>
            <w:r w:rsidRPr="00913FA9">
              <w:rPr>
                <w:sz w:val="22"/>
                <w:szCs w:val="22"/>
              </w:rPr>
              <w:t>Ф-л Банка ГПБ (АО) «</w:t>
            </w:r>
            <w:proofErr w:type="spellStart"/>
            <w:r w:rsidRPr="00913FA9">
              <w:rPr>
                <w:sz w:val="22"/>
                <w:szCs w:val="22"/>
              </w:rPr>
              <w:t>Восточно-Сибирский</w:t>
            </w:r>
            <w:proofErr w:type="spellEnd"/>
            <w:r w:rsidRPr="00913FA9">
              <w:rPr>
                <w:sz w:val="22"/>
                <w:szCs w:val="22"/>
              </w:rPr>
              <w:t>»</w:t>
            </w:r>
          </w:p>
          <w:p w:rsidR="0028626B" w:rsidRPr="00913FA9" w:rsidRDefault="0028626B" w:rsidP="00895856">
            <w:pPr>
              <w:pStyle w:val="a3"/>
              <w:jc w:val="both"/>
              <w:rPr>
                <w:sz w:val="22"/>
                <w:szCs w:val="22"/>
              </w:rPr>
            </w:pPr>
            <w:proofErr w:type="spellStart"/>
            <w:proofErr w:type="gramStart"/>
            <w:r w:rsidRPr="00913FA9">
              <w:rPr>
                <w:sz w:val="22"/>
                <w:szCs w:val="22"/>
              </w:rPr>
              <w:t>р</w:t>
            </w:r>
            <w:proofErr w:type="spellEnd"/>
            <w:proofErr w:type="gramEnd"/>
            <w:r w:rsidRPr="00913FA9">
              <w:rPr>
                <w:sz w:val="22"/>
                <w:szCs w:val="22"/>
              </w:rPr>
              <w:t>/с № 40702810622340001633, БИК 040407877</w:t>
            </w:r>
          </w:p>
          <w:p w:rsidR="0028626B" w:rsidRPr="00913FA9" w:rsidRDefault="0028626B" w:rsidP="00895856">
            <w:pPr>
              <w:pStyle w:val="a3"/>
              <w:jc w:val="both"/>
              <w:rPr>
                <w:sz w:val="22"/>
                <w:szCs w:val="22"/>
              </w:rPr>
            </w:pPr>
            <w:r w:rsidRPr="00913FA9">
              <w:rPr>
                <w:sz w:val="22"/>
                <w:szCs w:val="22"/>
              </w:rPr>
              <w:t>к/с № 30101810100000000877</w:t>
            </w:r>
          </w:p>
          <w:p w:rsidR="0028626B" w:rsidRPr="00913FA9" w:rsidRDefault="0028626B" w:rsidP="00895856">
            <w:pPr>
              <w:pStyle w:val="a3"/>
              <w:jc w:val="both"/>
              <w:rPr>
                <w:sz w:val="22"/>
                <w:szCs w:val="22"/>
                <w:lang w:val="en-US"/>
              </w:rPr>
            </w:pPr>
            <w:r w:rsidRPr="00913FA9">
              <w:rPr>
                <w:sz w:val="22"/>
                <w:szCs w:val="22"/>
              </w:rPr>
              <w:t xml:space="preserve">Тел.(391)256-49-87, факс. </w:t>
            </w:r>
            <w:r w:rsidRPr="00913FA9">
              <w:rPr>
                <w:sz w:val="22"/>
                <w:szCs w:val="22"/>
                <w:lang w:val="en-US"/>
              </w:rPr>
              <w:t>(391)256-31-18</w:t>
            </w:r>
          </w:p>
          <w:p w:rsidR="0028626B" w:rsidRPr="00913FA9" w:rsidRDefault="0028626B" w:rsidP="00895856">
            <w:pPr>
              <w:pStyle w:val="a3"/>
              <w:jc w:val="both"/>
              <w:rPr>
                <w:bCs/>
                <w:sz w:val="22"/>
                <w:szCs w:val="22"/>
                <w:lang w:val="en-US"/>
              </w:rPr>
            </w:pPr>
            <w:proofErr w:type="gramStart"/>
            <w:r w:rsidRPr="00913FA9">
              <w:rPr>
                <w:bCs/>
                <w:sz w:val="22"/>
                <w:szCs w:val="22"/>
              </w:rPr>
              <w:t>Е</w:t>
            </w:r>
            <w:proofErr w:type="gramEnd"/>
            <w:r w:rsidRPr="00913FA9">
              <w:rPr>
                <w:bCs/>
                <w:sz w:val="22"/>
                <w:szCs w:val="22"/>
                <w:lang w:val="en-US"/>
              </w:rPr>
              <w:t>-mail: KraMZ-Avto.KRSR@rusal.com</w:t>
            </w:r>
          </w:p>
          <w:p w:rsidR="0028626B" w:rsidRPr="00913FA9" w:rsidRDefault="0028626B" w:rsidP="00895856">
            <w:pPr>
              <w:pStyle w:val="a3"/>
              <w:jc w:val="both"/>
              <w:rPr>
                <w:bCs/>
                <w:sz w:val="22"/>
                <w:szCs w:val="22"/>
                <w:lang w:val="en-US"/>
              </w:rPr>
            </w:pPr>
          </w:p>
        </w:tc>
      </w:tr>
      <w:tr w:rsidR="0028626B" w:rsidRPr="00913FA9" w:rsidTr="0028626B">
        <w:tc>
          <w:tcPr>
            <w:tcW w:w="10065" w:type="dxa"/>
            <w:shd w:val="clear" w:color="auto" w:fill="auto"/>
            <w:vAlign w:val="center"/>
          </w:tcPr>
          <w:p w:rsidR="0028626B" w:rsidRPr="0028626B" w:rsidRDefault="0028626B" w:rsidP="00895856">
            <w:pPr>
              <w:pStyle w:val="a3"/>
              <w:jc w:val="both"/>
              <w:rPr>
                <w:b/>
                <w:sz w:val="22"/>
                <w:szCs w:val="22"/>
              </w:rPr>
            </w:pPr>
            <w:r w:rsidRPr="0028626B">
              <w:rPr>
                <w:b/>
                <w:sz w:val="22"/>
                <w:szCs w:val="22"/>
              </w:rPr>
              <w:t xml:space="preserve">Исполнитель: </w:t>
            </w:r>
            <w:r>
              <w:rPr>
                <w:b/>
                <w:sz w:val="22"/>
                <w:szCs w:val="22"/>
              </w:rPr>
              <w:t xml:space="preserve"> </w:t>
            </w:r>
          </w:p>
          <w:p w:rsidR="0028626B" w:rsidRPr="00913FA9" w:rsidRDefault="0028626B" w:rsidP="00895856">
            <w:pPr>
              <w:pStyle w:val="a3"/>
              <w:jc w:val="both"/>
              <w:rPr>
                <w:sz w:val="22"/>
                <w:szCs w:val="22"/>
              </w:rPr>
            </w:pPr>
            <w:r w:rsidRPr="00913FA9">
              <w:rPr>
                <w:sz w:val="22"/>
                <w:szCs w:val="22"/>
              </w:rPr>
              <w:t xml:space="preserve">Юридический адрес: </w:t>
            </w:r>
            <w:r>
              <w:rPr>
                <w:sz w:val="22"/>
                <w:szCs w:val="22"/>
              </w:rPr>
              <w:t xml:space="preserve"> </w:t>
            </w:r>
          </w:p>
          <w:p w:rsidR="0028626B" w:rsidRPr="00913FA9" w:rsidRDefault="0028626B" w:rsidP="00895856">
            <w:pPr>
              <w:pStyle w:val="a3"/>
              <w:jc w:val="both"/>
              <w:rPr>
                <w:sz w:val="22"/>
                <w:szCs w:val="22"/>
              </w:rPr>
            </w:pPr>
            <w:r w:rsidRPr="00913FA9">
              <w:rPr>
                <w:sz w:val="22"/>
                <w:szCs w:val="22"/>
              </w:rPr>
              <w:t xml:space="preserve">Почтовый адрес: </w:t>
            </w:r>
            <w:r>
              <w:rPr>
                <w:sz w:val="22"/>
                <w:szCs w:val="22"/>
              </w:rPr>
              <w:t xml:space="preserve"> </w:t>
            </w:r>
          </w:p>
          <w:p w:rsidR="0028626B" w:rsidRDefault="0028626B" w:rsidP="00895856">
            <w:pPr>
              <w:pStyle w:val="a3"/>
              <w:jc w:val="both"/>
              <w:rPr>
                <w:sz w:val="22"/>
                <w:szCs w:val="22"/>
              </w:rPr>
            </w:pPr>
            <w:r w:rsidRPr="00913FA9">
              <w:rPr>
                <w:sz w:val="22"/>
                <w:szCs w:val="22"/>
              </w:rPr>
              <w:t xml:space="preserve">ИНН </w:t>
            </w:r>
            <w:r>
              <w:rPr>
                <w:sz w:val="22"/>
                <w:szCs w:val="22"/>
              </w:rPr>
              <w:t>___________</w:t>
            </w:r>
            <w:r w:rsidRPr="00913FA9">
              <w:rPr>
                <w:sz w:val="22"/>
                <w:szCs w:val="22"/>
              </w:rPr>
              <w:t xml:space="preserve">, </w:t>
            </w:r>
            <w:r>
              <w:rPr>
                <w:sz w:val="22"/>
                <w:szCs w:val="22"/>
              </w:rPr>
              <w:t>КНН</w:t>
            </w:r>
            <w:r w:rsidRPr="00913FA9">
              <w:rPr>
                <w:sz w:val="22"/>
                <w:szCs w:val="22"/>
              </w:rPr>
              <w:t xml:space="preserve"> </w:t>
            </w:r>
            <w:r>
              <w:rPr>
                <w:sz w:val="22"/>
                <w:szCs w:val="22"/>
              </w:rPr>
              <w:t>_________________</w:t>
            </w:r>
          </w:p>
          <w:p w:rsidR="0028626B" w:rsidRPr="00913FA9" w:rsidRDefault="0028626B" w:rsidP="00895856">
            <w:pPr>
              <w:pStyle w:val="a3"/>
              <w:jc w:val="both"/>
              <w:rPr>
                <w:sz w:val="22"/>
                <w:szCs w:val="22"/>
              </w:rPr>
            </w:pPr>
            <w:r>
              <w:rPr>
                <w:sz w:val="22"/>
                <w:szCs w:val="22"/>
              </w:rPr>
              <w:t>ОГРН_______________________</w:t>
            </w:r>
          </w:p>
          <w:p w:rsidR="0028626B" w:rsidRPr="00913FA9" w:rsidRDefault="0028626B" w:rsidP="00895856">
            <w:pPr>
              <w:pStyle w:val="a3"/>
              <w:jc w:val="both"/>
              <w:rPr>
                <w:sz w:val="22"/>
                <w:szCs w:val="22"/>
              </w:rPr>
            </w:pPr>
            <w:proofErr w:type="gramStart"/>
            <w:r w:rsidRPr="00913FA9">
              <w:rPr>
                <w:sz w:val="22"/>
                <w:szCs w:val="22"/>
              </w:rPr>
              <w:t>Р</w:t>
            </w:r>
            <w:proofErr w:type="gramEnd"/>
            <w:r w:rsidRPr="00913FA9">
              <w:rPr>
                <w:sz w:val="22"/>
                <w:szCs w:val="22"/>
              </w:rPr>
              <w:t xml:space="preserve">/с </w:t>
            </w:r>
            <w:r>
              <w:rPr>
                <w:sz w:val="22"/>
                <w:szCs w:val="22"/>
              </w:rPr>
              <w:t>________________________</w:t>
            </w:r>
          </w:p>
          <w:p w:rsidR="0028626B" w:rsidRPr="00913FA9" w:rsidRDefault="0028626B" w:rsidP="00895856">
            <w:pPr>
              <w:pStyle w:val="a3"/>
              <w:jc w:val="both"/>
              <w:rPr>
                <w:sz w:val="22"/>
                <w:szCs w:val="22"/>
              </w:rPr>
            </w:pPr>
            <w:r w:rsidRPr="00913FA9">
              <w:rPr>
                <w:sz w:val="22"/>
                <w:szCs w:val="22"/>
              </w:rPr>
              <w:t xml:space="preserve">К/с </w:t>
            </w:r>
            <w:r>
              <w:rPr>
                <w:sz w:val="22"/>
                <w:szCs w:val="22"/>
              </w:rPr>
              <w:t>_______________________</w:t>
            </w:r>
          </w:p>
          <w:p w:rsidR="0028626B" w:rsidRPr="00913FA9" w:rsidRDefault="0028626B" w:rsidP="00895856">
            <w:pPr>
              <w:pStyle w:val="a3"/>
              <w:jc w:val="both"/>
              <w:rPr>
                <w:sz w:val="22"/>
                <w:szCs w:val="22"/>
              </w:rPr>
            </w:pPr>
            <w:r w:rsidRPr="00913FA9">
              <w:rPr>
                <w:sz w:val="22"/>
                <w:szCs w:val="22"/>
              </w:rPr>
              <w:t xml:space="preserve">БИК </w:t>
            </w:r>
            <w:r>
              <w:rPr>
                <w:sz w:val="22"/>
                <w:szCs w:val="22"/>
              </w:rPr>
              <w:t xml:space="preserve">_______________ </w:t>
            </w:r>
            <w:r w:rsidRPr="00913FA9">
              <w:rPr>
                <w:sz w:val="22"/>
                <w:szCs w:val="22"/>
              </w:rPr>
              <w:t xml:space="preserve"> </w:t>
            </w:r>
            <w:r>
              <w:rPr>
                <w:sz w:val="22"/>
                <w:szCs w:val="22"/>
              </w:rPr>
              <w:t xml:space="preserve"> </w:t>
            </w:r>
          </w:p>
          <w:p w:rsidR="0028626B" w:rsidRPr="00913FA9" w:rsidRDefault="0028626B" w:rsidP="00895856">
            <w:pPr>
              <w:pStyle w:val="a3"/>
              <w:jc w:val="both"/>
              <w:rPr>
                <w:sz w:val="22"/>
                <w:szCs w:val="22"/>
              </w:rPr>
            </w:pPr>
            <w:r w:rsidRPr="00913FA9">
              <w:rPr>
                <w:sz w:val="22"/>
                <w:szCs w:val="22"/>
              </w:rPr>
              <w:t xml:space="preserve">Тел. </w:t>
            </w:r>
            <w:r>
              <w:rPr>
                <w:sz w:val="22"/>
                <w:szCs w:val="22"/>
              </w:rPr>
              <w:t xml:space="preserve">___________________ </w:t>
            </w:r>
          </w:p>
          <w:p w:rsidR="0028626B" w:rsidRPr="0028626B" w:rsidRDefault="0028626B" w:rsidP="0028626B">
            <w:pPr>
              <w:pStyle w:val="a3"/>
              <w:jc w:val="both"/>
              <w:rPr>
                <w:sz w:val="22"/>
                <w:szCs w:val="22"/>
              </w:rPr>
            </w:pPr>
            <w:proofErr w:type="spellStart"/>
            <w:proofErr w:type="gramStart"/>
            <w:r w:rsidRPr="00913FA9">
              <w:rPr>
                <w:sz w:val="22"/>
                <w:szCs w:val="22"/>
              </w:rPr>
              <w:t>Е</w:t>
            </w:r>
            <w:proofErr w:type="gramEnd"/>
            <w:r w:rsidRPr="0028626B">
              <w:rPr>
                <w:sz w:val="22"/>
                <w:szCs w:val="22"/>
              </w:rPr>
              <w:t>-mail</w:t>
            </w:r>
            <w:proofErr w:type="spellEnd"/>
            <w:r w:rsidRPr="0028626B">
              <w:rPr>
                <w:sz w:val="22"/>
                <w:szCs w:val="22"/>
              </w:rPr>
              <w:t xml:space="preserve">: </w:t>
            </w:r>
            <w:r>
              <w:rPr>
                <w:sz w:val="22"/>
                <w:szCs w:val="22"/>
              </w:rPr>
              <w:t xml:space="preserve">_____________________ </w:t>
            </w:r>
          </w:p>
        </w:tc>
      </w:tr>
    </w:tbl>
    <w:p w:rsidR="00CF588A" w:rsidRDefault="00CF588A"/>
    <w:tbl>
      <w:tblPr>
        <w:tblW w:w="10260" w:type="dxa"/>
        <w:tblLook w:val="0000"/>
      </w:tblPr>
      <w:tblGrid>
        <w:gridCol w:w="5529"/>
        <w:gridCol w:w="4731"/>
      </w:tblGrid>
      <w:tr w:rsidR="0028626B" w:rsidRPr="00913FA9" w:rsidTr="00895856">
        <w:tc>
          <w:tcPr>
            <w:tcW w:w="5529" w:type="dxa"/>
            <w:shd w:val="clear" w:color="auto" w:fill="auto"/>
          </w:tcPr>
          <w:p w:rsidR="0028626B" w:rsidRPr="00913FA9" w:rsidRDefault="0028626B" w:rsidP="00895856">
            <w:pPr>
              <w:pStyle w:val="a3"/>
              <w:jc w:val="both"/>
              <w:rPr>
                <w:b/>
                <w:sz w:val="22"/>
                <w:szCs w:val="22"/>
              </w:rPr>
            </w:pPr>
            <w:r w:rsidRPr="00913FA9">
              <w:rPr>
                <w:b/>
                <w:sz w:val="22"/>
                <w:szCs w:val="22"/>
              </w:rPr>
              <w:t>Заказчик:</w:t>
            </w:r>
          </w:p>
          <w:p w:rsidR="0028626B" w:rsidRPr="00913FA9" w:rsidRDefault="0028626B" w:rsidP="00895856">
            <w:pPr>
              <w:pStyle w:val="a3"/>
              <w:jc w:val="both"/>
              <w:rPr>
                <w:b/>
                <w:sz w:val="22"/>
                <w:szCs w:val="22"/>
              </w:rPr>
            </w:pPr>
            <w:r w:rsidRPr="00913FA9">
              <w:rPr>
                <w:b/>
                <w:sz w:val="22"/>
                <w:szCs w:val="22"/>
              </w:rPr>
              <w:t xml:space="preserve">Директор </w:t>
            </w:r>
          </w:p>
          <w:p w:rsidR="0028626B" w:rsidRPr="00913FA9" w:rsidRDefault="0028626B" w:rsidP="00895856">
            <w:pPr>
              <w:pStyle w:val="a3"/>
              <w:jc w:val="both"/>
              <w:rPr>
                <w:b/>
                <w:spacing w:val="-1"/>
                <w:sz w:val="22"/>
                <w:szCs w:val="22"/>
              </w:rPr>
            </w:pPr>
            <w:r w:rsidRPr="00913FA9">
              <w:rPr>
                <w:b/>
                <w:spacing w:val="-1"/>
                <w:sz w:val="22"/>
                <w:szCs w:val="22"/>
              </w:rPr>
              <w:t>ООО «КраМЗ-Авто»</w:t>
            </w:r>
          </w:p>
          <w:p w:rsidR="0028626B" w:rsidRPr="00913FA9" w:rsidRDefault="0028626B" w:rsidP="00895856">
            <w:pPr>
              <w:pStyle w:val="a3"/>
              <w:jc w:val="both"/>
              <w:rPr>
                <w:b/>
                <w:spacing w:val="-1"/>
                <w:sz w:val="22"/>
                <w:szCs w:val="22"/>
              </w:rPr>
            </w:pPr>
          </w:p>
          <w:p w:rsidR="0028626B" w:rsidRPr="00913FA9" w:rsidRDefault="0028626B" w:rsidP="00895856">
            <w:pPr>
              <w:pStyle w:val="a3"/>
              <w:jc w:val="both"/>
              <w:rPr>
                <w:b/>
                <w:sz w:val="22"/>
                <w:szCs w:val="22"/>
              </w:rPr>
            </w:pPr>
          </w:p>
          <w:p w:rsidR="0028626B" w:rsidRPr="00913FA9" w:rsidRDefault="0028626B" w:rsidP="00895856">
            <w:pPr>
              <w:pStyle w:val="a3"/>
              <w:jc w:val="both"/>
              <w:rPr>
                <w:b/>
                <w:sz w:val="22"/>
                <w:szCs w:val="22"/>
              </w:rPr>
            </w:pPr>
            <w:r w:rsidRPr="00913FA9">
              <w:rPr>
                <w:b/>
                <w:sz w:val="22"/>
                <w:szCs w:val="22"/>
              </w:rPr>
              <w:t xml:space="preserve">______________________ А.В. </w:t>
            </w:r>
            <w:proofErr w:type="spellStart"/>
            <w:r w:rsidRPr="00913FA9">
              <w:rPr>
                <w:b/>
                <w:sz w:val="22"/>
                <w:szCs w:val="22"/>
              </w:rPr>
              <w:t>Крупицкий</w:t>
            </w:r>
            <w:proofErr w:type="spellEnd"/>
          </w:p>
          <w:p w:rsidR="0028626B" w:rsidRPr="00913FA9" w:rsidRDefault="0028626B" w:rsidP="00895856">
            <w:pPr>
              <w:pStyle w:val="a3"/>
              <w:jc w:val="both"/>
              <w:rPr>
                <w:b/>
                <w:sz w:val="22"/>
                <w:szCs w:val="22"/>
              </w:rPr>
            </w:pPr>
            <w:r w:rsidRPr="00913FA9">
              <w:rPr>
                <w:b/>
                <w:sz w:val="22"/>
                <w:szCs w:val="22"/>
              </w:rPr>
              <w:t>М.П.</w:t>
            </w:r>
          </w:p>
        </w:tc>
        <w:tc>
          <w:tcPr>
            <w:tcW w:w="4731" w:type="dxa"/>
            <w:shd w:val="clear" w:color="auto" w:fill="auto"/>
          </w:tcPr>
          <w:p w:rsidR="0028626B" w:rsidRPr="00913FA9" w:rsidRDefault="0028626B" w:rsidP="00895856">
            <w:pPr>
              <w:pStyle w:val="a3"/>
              <w:jc w:val="both"/>
              <w:rPr>
                <w:b/>
                <w:sz w:val="22"/>
                <w:szCs w:val="22"/>
              </w:rPr>
            </w:pPr>
            <w:r w:rsidRPr="00913FA9">
              <w:rPr>
                <w:b/>
                <w:sz w:val="22"/>
                <w:szCs w:val="22"/>
              </w:rPr>
              <w:t>Исполнитель:</w:t>
            </w:r>
          </w:p>
          <w:p w:rsidR="0028626B" w:rsidRPr="00913FA9" w:rsidRDefault="0028626B" w:rsidP="00895856">
            <w:pPr>
              <w:pStyle w:val="a3"/>
              <w:jc w:val="both"/>
              <w:rPr>
                <w:b/>
                <w:sz w:val="22"/>
                <w:szCs w:val="22"/>
              </w:rPr>
            </w:pPr>
            <w:r>
              <w:rPr>
                <w:b/>
                <w:sz w:val="22"/>
                <w:szCs w:val="22"/>
              </w:rPr>
              <w:t xml:space="preserve"> </w:t>
            </w:r>
          </w:p>
          <w:p w:rsidR="0028626B" w:rsidRPr="00913FA9" w:rsidRDefault="0028626B" w:rsidP="00895856">
            <w:pPr>
              <w:pStyle w:val="a3"/>
              <w:jc w:val="both"/>
              <w:rPr>
                <w:b/>
                <w:sz w:val="22"/>
                <w:szCs w:val="22"/>
              </w:rPr>
            </w:pPr>
          </w:p>
          <w:p w:rsidR="0028626B" w:rsidRPr="00913FA9" w:rsidRDefault="0028626B" w:rsidP="00895856">
            <w:pPr>
              <w:pStyle w:val="a3"/>
              <w:jc w:val="both"/>
              <w:rPr>
                <w:b/>
                <w:sz w:val="22"/>
                <w:szCs w:val="22"/>
              </w:rPr>
            </w:pPr>
          </w:p>
          <w:p w:rsidR="0028626B" w:rsidRPr="00913FA9" w:rsidRDefault="0028626B" w:rsidP="00895856">
            <w:pPr>
              <w:pStyle w:val="a3"/>
              <w:jc w:val="both"/>
              <w:rPr>
                <w:b/>
                <w:sz w:val="22"/>
                <w:szCs w:val="22"/>
              </w:rPr>
            </w:pPr>
          </w:p>
          <w:p w:rsidR="0028626B" w:rsidRPr="00913FA9" w:rsidRDefault="0028626B" w:rsidP="00895856">
            <w:pPr>
              <w:pStyle w:val="a3"/>
              <w:jc w:val="both"/>
              <w:rPr>
                <w:b/>
                <w:sz w:val="22"/>
                <w:szCs w:val="22"/>
              </w:rPr>
            </w:pPr>
            <w:r w:rsidRPr="00913FA9">
              <w:rPr>
                <w:b/>
                <w:sz w:val="22"/>
                <w:szCs w:val="22"/>
              </w:rPr>
              <w:t xml:space="preserve">______________________ </w:t>
            </w:r>
            <w:r>
              <w:rPr>
                <w:b/>
                <w:sz w:val="22"/>
                <w:szCs w:val="22"/>
              </w:rPr>
              <w:t xml:space="preserve"> </w:t>
            </w:r>
          </w:p>
          <w:p w:rsidR="0028626B" w:rsidRPr="00913FA9" w:rsidRDefault="0028626B" w:rsidP="00895856">
            <w:pPr>
              <w:pStyle w:val="a3"/>
              <w:jc w:val="both"/>
              <w:rPr>
                <w:b/>
                <w:sz w:val="22"/>
                <w:szCs w:val="22"/>
              </w:rPr>
            </w:pPr>
            <w:r w:rsidRPr="00913FA9">
              <w:rPr>
                <w:b/>
                <w:sz w:val="22"/>
                <w:szCs w:val="22"/>
              </w:rPr>
              <w:t>М.П.</w:t>
            </w:r>
          </w:p>
        </w:tc>
      </w:tr>
    </w:tbl>
    <w:p w:rsidR="0028626B" w:rsidRDefault="0028626B"/>
    <w:p w:rsidR="00C66A88" w:rsidRDefault="00C66A88"/>
    <w:p w:rsidR="00C66A88" w:rsidRDefault="00C66A88"/>
    <w:p w:rsidR="00C66A88" w:rsidRDefault="00C66A88"/>
    <w:p w:rsidR="00C66A88" w:rsidRDefault="00C66A88"/>
    <w:p w:rsidR="00FE1AA8" w:rsidRDefault="00FE1AA8" w:rsidP="00C66A88">
      <w:pPr>
        <w:jc w:val="right"/>
        <w:rPr>
          <w:rFonts w:ascii="Times New Roman" w:eastAsia="Calibri" w:hAnsi="Times New Roman" w:cs="Times New Roman"/>
          <w:sz w:val="24"/>
          <w:szCs w:val="24"/>
        </w:rPr>
      </w:pPr>
    </w:p>
    <w:p w:rsidR="00C66A88" w:rsidRPr="00C66A88" w:rsidRDefault="00C66A88" w:rsidP="00C66A88">
      <w:pPr>
        <w:jc w:val="right"/>
        <w:rPr>
          <w:rFonts w:ascii="Times New Roman" w:eastAsia="Calibri" w:hAnsi="Times New Roman" w:cs="Times New Roman"/>
          <w:sz w:val="24"/>
          <w:szCs w:val="24"/>
        </w:rPr>
      </w:pPr>
      <w:r w:rsidRPr="00C66A88">
        <w:rPr>
          <w:rFonts w:ascii="Times New Roman" w:eastAsia="Calibri" w:hAnsi="Times New Roman" w:cs="Times New Roman"/>
          <w:sz w:val="24"/>
          <w:szCs w:val="24"/>
        </w:rPr>
        <w:lastRenderedPageBreak/>
        <w:t>Приложение №1</w:t>
      </w:r>
    </w:p>
    <w:p w:rsidR="00C66A88" w:rsidRPr="00C66A88" w:rsidRDefault="00C66A88" w:rsidP="00C66A88">
      <w:pPr>
        <w:spacing w:line="240" w:lineRule="auto"/>
        <w:jc w:val="center"/>
        <w:rPr>
          <w:rFonts w:ascii="Times New Roman" w:eastAsia="Calibri" w:hAnsi="Times New Roman" w:cs="Times New Roman"/>
          <w:b/>
          <w:sz w:val="24"/>
          <w:szCs w:val="24"/>
        </w:rPr>
      </w:pPr>
      <w:r w:rsidRPr="00C66A88">
        <w:rPr>
          <w:rFonts w:ascii="Times New Roman" w:eastAsia="Calibri" w:hAnsi="Times New Roman" w:cs="Times New Roman"/>
          <w:b/>
          <w:sz w:val="24"/>
          <w:szCs w:val="24"/>
        </w:rPr>
        <w:t>ТЕХНИЧЕСКОЕ ЗАДАНИЕ</w:t>
      </w:r>
    </w:p>
    <w:p w:rsidR="00C66A88" w:rsidRPr="00C66A88" w:rsidRDefault="00C66A88" w:rsidP="00C66A88">
      <w:pPr>
        <w:spacing w:line="240" w:lineRule="auto"/>
        <w:jc w:val="both"/>
        <w:rPr>
          <w:rFonts w:ascii="Times New Roman" w:eastAsia="Calibri" w:hAnsi="Times New Roman" w:cs="Times New Roman"/>
          <w:b/>
          <w:sz w:val="24"/>
          <w:szCs w:val="24"/>
        </w:rPr>
      </w:pPr>
      <w:proofErr w:type="gramStart"/>
      <w:r w:rsidRPr="00C66A88">
        <w:rPr>
          <w:rFonts w:ascii="Times New Roman" w:eastAsia="Calibri" w:hAnsi="Times New Roman" w:cs="Times New Roman"/>
          <w:b/>
          <w:bCs/>
          <w:sz w:val="24"/>
          <w:szCs w:val="24"/>
        </w:rPr>
        <w:t xml:space="preserve">на  оказание услуг по проведению </w:t>
      </w:r>
      <w:r w:rsidRPr="00C66A88">
        <w:rPr>
          <w:rFonts w:ascii="Times New Roman" w:eastAsia="Arial Unicode MS" w:hAnsi="Times New Roman" w:cs="Times New Roman"/>
          <w:b/>
          <w:sz w:val="24"/>
          <w:szCs w:val="24"/>
        </w:rPr>
        <w:t xml:space="preserve">оценки уязвимости </w:t>
      </w:r>
      <w:r w:rsidRPr="00C66A88">
        <w:rPr>
          <w:rFonts w:ascii="Times New Roman" w:eastAsia="Arial Unicode MS" w:hAnsi="Times New Roman" w:cs="Times New Roman"/>
          <w:b/>
          <w:bCs/>
          <w:sz w:val="24"/>
          <w:szCs w:val="24"/>
        </w:rPr>
        <w:t>и разработке плана обеспечения транспортной безопасности объекта</w:t>
      </w:r>
      <w:r w:rsidRPr="00C66A88">
        <w:rPr>
          <w:rFonts w:ascii="Times New Roman" w:eastAsia="Arial Unicode MS" w:hAnsi="Times New Roman" w:cs="Times New Roman"/>
          <w:b/>
          <w:sz w:val="24"/>
          <w:szCs w:val="24"/>
        </w:rPr>
        <w:t xml:space="preserve"> транспортной инфраструктуры и транспортных средств</w:t>
      </w:r>
      <w:r w:rsidRPr="00C66A88">
        <w:rPr>
          <w:rFonts w:ascii="Times New Roman" w:eastAsia="Arial Unicode MS" w:hAnsi="Times New Roman" w:cs="Times New Roman"/>
          <w:b/>
          <w:bCs/>
          <w:sz w:val="24"/>
          <w:szCs w:val="24"/>
        </w:rPr>
        <w:t xml:space="preserve"> </w:t>
      </w:r>
      <w:r w:rsidRPr="00C66A88">
        <w:rPr>
          <w:rFonts w:ascii="Times New Roman" w:eastAsia="Arial Unicode MS" w:hAnsi="Times New Roman" w:cs="Times New Roman"/>
          <w:b/>
          <w:sz w:val="24"/>
          <w:szCs w:val="24"/>
        </w:rPr>
        <w:t xml:space="preserve">от актов незаконного вмешательства, </w:t>
      </w:r>
      <w:r w:rsidRPr="00C66A88">
        <w:rPr>
          <w:rFonts w:ascii="Times New Roman" w:eastAsia="Calibri" w:hAnsi="Times New Roman" w:cs="Times New Roman"/>
          <w:b/>
          <w:bCs/>
          <w:sz w:val="24"/>
          <w:szCs w:val="24"/>
        </w:rPr>
        <w:t>в соответствии с требованиями ФЗ № 16 от 09.02.2007г.</w:t>
      </w:r>
      <w:r w:rsidRPr="00C66A88">
        <w:rPr>
          <w:rFonts w:ascii="Times New Roman" w:eastAsia="Calibri" w:hAnsi="Times New Roman" w:cs="Times New Roman"/>
          <w:b/>
          <w:sz w:val="24"/>
          <w:szCs w:val="24"/>
        </w:rPr>
        <w:t xml:space="preserve"> «О транспортной безопасности»</w:t>
      </w:r>
      <w:r w:rsidRPr="00C66A88">
        <w:rPr>
          <w:rFonts w:ascii="Times New Roman" w:eastAsia="Calibri" w:hAnsi="Times New Roman" w:cs="Times New Roman"/>
          <w:b/>
          <w:bCs/>
          <w:sz w:val="24"/>
          <w:szCs w:val="24"/>
        </w:rPr>
        <w:t>, Приказа Минтранса РФ № 87 от 12.04.2010 «</w:t>
      </w:r>
      <w:r w:rsidRPr="00C66A88">
        <w:rPr>
          <w:rFonts w:ascii="Times New Roman" w:eastAsia="Calibri" w:hAnsi="Times New Roman" w:cs="Times New Roman"/>
          <w:b/>
          <w:sz w:val="24"/>
          <w:szCs w:val="24"/>
        </w:rPr>
        <w:t>О порядке проведения оценки уязвимости объектов транспортной инфраструктуры и транспортных средств</w:t>
      </w:r>
      <w:r w:rsidRPr="00C66A88">
        <w:rPr>
          <w:rFonts w:ascii="Times New Roman" w:eastAsia="Calibri" w:hAnsi="Times New Roman" w:cs="Times New Roman"/>
          <w:b/>
          <w:bCs/>
          <w:sz w:val="24"/>
          <w:szCs w:val="24"/>
        </w:rPr>
        <w:t xml:space="preserve">» </w:t>
      </w:r>
      <w:r w:rsidRPr="00C66A88">
        <w:rPr>
          <w:rFonts w:ascii="Times New Roman" w:eastAsia="Calibri" w:hAnsi="Times New Roman" w:cs="Times New Roman"/>
          <w:b/>
          <w:sz w:val="24"/>
          <w:szCs w:val="24"/>
        </w:rPr>
        <w:t>для нужд Красноярского филиала ООО «КраМЗ-Авто»</w:t>
      </w:r>
      <w:proofErr w:type="gramEnd"/>
    </w:p>
    <w:p w:rsidR="00C66A88" w:rsidRPr="00C66A88" w:rsidRDefault="00C66A88" w:rsidP="00C66A88">
      <w:pPr>
        <w:tabs>
          <w:tab w:val="left" w:pos="1890"/>
        </w:tabs>
        <w:spacing w:after="0" w:line="240" w:lineRule="auto"/>
        <w:jc w:val="both"/>
        <w:rPr>
          <w:rFonts w:ascii="Times New Roman" w:eastAsia="Calibri" w:hAnsi="Times New Roman" w:cs="Times New Roman"/>
          <w:sz w:val="24"/>
          <w:szCs w:val="24"/>
        </w:rPr>
      </w:pPr>
      <w:r w:rsidRPr="00C66A88">
        <w:rPr>
          <w:rFonts w:ascii="Times New Roman" w:eastAsia="Calibri" w:hAnsi="Times New Roman" w:cs="Times New Roman"/>
          <w:sz w:val="24"/>
          <w:szCs w:val="24"/>
        </w:rPr>
        <w:t xml:space="preserve">    </w:t>
      </w:r>
      <w:r w:rsidRPr="00C66A88">
        <w:rPr>
          <w:rFonts w:ascii="Times New Roman" w:eastAsia="Calibri" w:hAnsi="Times New Roman" w:cs="Times New Roman"/>
          <w:b/>
          <w:bCs/>
          <w:sz w:val="24"/>
          <w:szCs w:val="24"/>
        </w:rPr>
        <w:t>1. Данные предприятия:</w:t>
      </w:r>
      <w:r w:rsidRPr="00C66A88">
        <w:rPr>
          <w:rFonts w:ascii="Times New Roman" w:eastAsia="Calibri" w:hAnsi="Times New Roman" w:cs="Times New Roman"/>
          <w:b/>
          <w:bCs/>
          <w:sz w:val="24"/>
          <w:szCs w:val="24"/>
        </w:rPr>
        <w:tab/>
      </w:r>
      <w:r w:rsidRPr="00C66A88">
        <w:rPr>
          <w:rFonts w:ascii="Times New Roman" w:eastAsia="Calibri" w:hAnsi="Times New Roman" w:cs="Times New Roman"/>
          <w:b/>
          <w:bCs/>
          <w:sz w:val="24"/>
          <w:szCs w:val="24"/>
        </w:rPr>
        <w:tab/>
      </w:r>
      <w:r w:rsidRPr="00C66A88">
        <w:rPr>
          <w:rFonts w:ascii="Times New Roman" w:eastAsia="Calibri" w:hAnsi="Times New Roman" w:cs="Times New Roman"/>
          <w:sz w:val="24"/>
          <w:szCs w:val="24"/>
        </w:rPr>
        <w:tab/>
      </w:r>
      <w:r w:rsidRPr="00C66A88">
        <w:rPr>
          <w:rFonts w:ascii="Times New Roman" w:eastAsia="Calibri" w:hAnsi="Times New Roman" w:cs="Times New Roman"/>
          <w:sz w:val="24"/>
          <w:szCs w:val="24"/>
        </w:rPr>
        <w:tab/>
      </w:r>
    </w:p>
    <w:p w:rsidR="00C66A88" w:rsidRPr="00C66A88" w:rsidRDefault="00C66A88" w:rsidP="00C66A88">
      <w:pPr>
        <w:spacing w:after="0" w:line="240" w:lineRule="auto"/>
        <w:rPr>
          <w:rFonts w:ascii="Times New Roman" w:eastAsia="Calibri" w:hAnsi="Times New Roman" w:cs="Times New Roman"/>
        </w:rPr>
      </w:pPr>
      <w:r w:rsidRPr="00C66A88">
        <w:rPr>
          <w:rFonts w:ascii="Times New Roman" w:eastAsia="Calibri" w:hAnsi="Times New Roman" w:cs="Times New Roman"/>
          <w:sz w:val="24"/>
          <w:szCs w:val="24"/>
        </w:rPr>
        <w:t xml:space="preserve">2.1. Полное наименование: </w:t>
      </w:r>
      <w:r w:rsidRPr="00C66A88">
        <w:rPr>
          <w:rFonts w:ascii="Times New Roman" w:eastAsia="Calibri" w:hAnsi="Times New Roman" w:cs="Times New Roman"/>
        </w:rPr>
        <w:t>Общество с ограниченной ответственностью  «</w:t>
      </w:r>
      <w:proofErr w:type="spellStart"/>
      <w:r w:rsidRPr="00C66A88">
        <w:rPr>
          <w:rFonts w:ascii="Times New Roman" w:eastAsia="Calibri" w:hAnsi="Times New Roman" w:cs="Times New Roman"/>
        </w:rPr>
        <w:t>КраМЗ</w:t>
      </w:r>
      <w:proofErr w:type="spellEnd"/>
      <w:r w:rsidRPr="00C66A88">
        <w:rPr>
          <w:rFonts w:ascii="Times New Roman" w:eastAsia="Calibri" w:hAnsi="Times New Roman" w:cs="Times New Roman"/>
        </w:rPr>
        <w:t xml:space="preserve"> - Авто» (ООО «КраМЗ-Авто»)</w:t>
      </w:r>
    </w:p>
    <w:p w:rsidR="00C66A88" w:rsidRPr="00C66A88" w:rsidRDefault="00C66A88" w:rsidP="00C66A88">
      <w:pPr>
        <w:spacing w:after="0" w:line="240" w:lineRule="auto"/>
        <w:rPr>
          <w:rFonts w:ascii="Times New Roman" w:eastAsia="Calibri" w:hAnsi="Times New Roman" w:cs="Times New Roman"/>
          <w:sz w:val="24"/>
          <w:szCs w:val="24"/>
        </w:rPr>
      </w:pPr>
      <w:r w:rsidRPr="00C66A88">
        <w:rPr>
          <w:rFonts w:ascii="Times New Roman" w:eastAsia="Calibri" w:hAnsi="Times New Roman" w:cs="Times New Roman"/>
          <w:sz w:val="24"/>
          <w:szCs w:val="24"/>
        </w:rPr>
        <w:t>2.2. Адрес предприятия: 660111, г. Красноярск, ул. Пограничников, 37А</w:t>
      </w:r>
    </w:p>
    <w:p w:rsidR="00C66A88" w:rsidRPr="00C66A88" w:rsidRDefault="00C66A88" w:rsidP="00C66A88">
      <w:pPr>
        <w:tabs>
          <w:tab w:val="left" w:pos="9247"/>
          <w:tab w:val="left" w:pos="13801"/>
          <w:tab w:val="left" w:pos="14861"/>
        </w:tabs>
        <w:spacing w:after="0" w:line="240" w:lineRule="auto"/>
        <w:rPr>
          <w:rFonts w:ascii="Times New Roman" w:eastAsia="Calibri" w:hAnsi="Times New Roman" w:cs="Times New Roman"/>
          <w:sz w:val="24"/>
          <w:szCs w:val="24"/>
        </w:rPr>
      </w:pPr>
    </w:p>
    <w:p w:rsidR="00C66A88" w:rsidRPr="00C66A88" w:rsidRDefault="00C66A88" w:rsidP="00C66A88">
      <w:pPr>
        <w:tabs>
          <w:tab w:val="left" w:pos="527"/>
          <w:tab w:val="left" w:pos="3727"/>
          <w:tab w:val="left" w:pos="9247"/>
          <w:tab w:val="left" w:pos="13801"/>
          <w:tab w:val="left" w:pos="14861"/>
        </w:tabs>
        <w:spacing w:after="0" w:line="240" w:lineRule="auto"/>
        <w:rPr>
          <w:rFonts w:ascii="Times New Roman" w:eastAsia="Calibri" w:hAnsi="Times New Roman" w:cs="Times New Roman"/>
          <w:b/>
          <w:sz w:val="24"/>
          <w:szCs w:val="24"/>
        </w:rPr>
      </w:pPr>
      <w:r w:rsidRPr="00C66A88">
        <w:rPr>
          <w:rFonts w:ascii="Times New Roman" w:eastAsia="Calibri" w:hAnsi="Times New Roman" w:cs="Times New Roman"/>
          <w:b/>
          <w:sz w:val="24"/>
          <w:szCs w:val="24"/>
        </w:rPr>
        <w:t>2. Требования к поставщику услуги</w:t>
      </w:r>
    </w:p>
    <w:p w:rsidR="00C66A88" w:rsidRPr="00C66A88" w:rsidRDefault="00C66A88" w:rsidP="00C66A88">
      <w:pPr>
        <w:tabs>
          <w:tab w:val="left" w:pos="527"/>
          <w:tab w:val="left" w:pos="3727"/>
          <w:tab w:val="left" w:pos="9247"/>
          <w:tab w:val="left" w:pos="13801"/>
          <w:tab w:val="left" w:pos="14861"/>
        </w:tabs>
        <w:spacing w:after="0" w:line="240" w:lineRule="auto"/>
        <w:rPr>
          <w:rFonts w:ascii="Times New Roman" w:eastAsia="Calibri" w:hAnsi="Times New Roman" w:cs="Times New Roman"/>
          <w:sz w:val="24"/>
          <w:szCs w:val="24"/>
        </w:rPr>
      </w:pPr>
      <w:r w:rsidRPr="00C66A88">
        <w:rPr>
          <w:rFonts w:ascii="Times New Roman" w:eastAsia="Calibri" w:hAnsi="Times New Roman" w:cs="Times New Roman"/>
          <w:sz w:val="24"/>
          <w:szCs w:val="24"/>
        </w:rPr>
        <w:t>Поставщик услуги должен иметь на балансе предприятия или ином законном основании механизм отвечающий требованиям:</w:t>
      </w:r>
    </w:p>
    <w:tbl>
      <w:tblPr>
        <w:tblpPr w:leftFromText="180" w:rightFromText="180" w:vertAnchor="text" w:horzAnchor="margin" w:tblpXSpec="center" w:tblpY="16"/>
        <w:tblW w:w="0" w:type="auto"/>
        <w:tblLayout w:type="fixed"/>
        <w:tblCellMar>
          <w:top w:w="55" w:type="dxa"/>
          <w:left w:w="55" w:type="dxa"/>
          <w:bottom w:w="55" w:type="dxa"/>
          <w:right w:w="55" w:type="dxa"/>
        </w:tblCellMar>
        <w:tblLook w:val="0000"/>
      </w:tblPr>
      <w:tblGrid>
        <w:gridCol w:w="909"/>
        <w:gridCol w:w="2668"/>
        <w:gridCol w:w="6401"/>
      </w:tblGrid>
      <w:tr w:rsidR="00C66A88" w:rsidRPr="00C66A88" w:rsidTr="00895856">
        <w:trPr>
          <w:trHeight w:val="193"/>
        </w:trPr>
        <w:tc>
          <w:tcPr>
            <w:tcW w:w="909" w:type="dxa"/>
            <w:tcBorders>
              <w:top w:val="single" w:sz="2" w:space="0" w:color="000000"/>
              <w:left w:val="single" w:sz="2" w:space="0" w:color="000000"/>
              <w:bottom w:val="single" w:sz="2" w:space="0" w:color="000000"/>
              <w:right w:val="single" w:sz="2" w:space="0" w:color="000000"/>
            </w:tcBorders>
          </w:tcPr>
          <w:p w:rsidR="00C66A88" w:rsidRPr="00C66A88" w:rsidRDefault="00C66A88" w:rsidP="00C66A88">
            <w:pPr>
              <w:pStyle w:val="a4"/>
              <w:snapToGrid w:val="0"/>
              <w:jc w:val="center"/>
              <w:rPr>
                <w:rFonts w:ascii="Times New Roman" w:hAnsi="Times New Roman" w:cs="Times New Roman"/>
                <w:b/>
                <w:bCs/>
                <w:szCs w:val="20"/>
              </w:rPr>
            </w:pPr>
            <w:r w:rsidRPr="00C66A88">
              <w:rPr>
                <w:rFonts w:ascii="Times New Roman" w:hAnsi="Times New Roman" w:cs="Times New Roman"/>
                <w:b/>
                <w:bCs/>
                <w:szCs w:val="20"/>
              </w:rPr>
              <w:t>№</w:t>
            </w:r>
          </w:p>
          <w:p w:rsidR="00C66A88" w:rsidRPr="00C66A88" w:rsidRDefault="00C66A88" w:rsidP="00C66A88">
            <w:pPr>
              <w:pStyle w:val="a4"/>
              <w:jc w:val="center"/>
              <w:rPr>
                <w:rFonts w:ascii="Times New Roman" w:hAnsi="Times New Roman" w:cs="Times New Roman"/>
                <w:b/>
                <w:bCs/>
                <w:szCs w:val="20"/>
              </w:rPr>
            </w:pPr>
            <w:proofErr w:type="spellStart"/>
            <w:proofErr w:type="gramStart"/>
            <w:r w:rsidRPr="00C66A88">
              <w:rPr>
                <w:rFonts w:ascii="Times New Roman" w:hAnsi="Times New Roman" w:cs="Times New Roman"/>
                <w:b/>
                <w:bCs/>
                <w:szCs w:val="20"/>
              </w:rPr>
              <w:t>п</w:t>
            </w:r>
            <w:proofErr w:type="spellEnd"/>
            <w:proofErr w:type="gramEnd"/>
            <w:r w:rsidRPr="00C66A88">
              <w:rPr>
                <w:rFonts w:ascii="Times New Roman" w:hAnsi="Times New Roman" w:cs="Times New Roman"/>
                <w:b/>
                <w:bCs/>
                <w:szCs w:val="20"/>
              </w:rPr>
              <w:t>/</w:t>
            </w:r>
            <w:proofErr w:type="spellStart"/>
            <w:r w:rsidRPr="00C66A88">
              <w:rPr>
                <w:rFonts w:ascii="Times New Roman" w:hAnsi="Times New Roman" w:cs="Times New Roman"/>
                <w:b/>
                <w:bCs/>
                <w:szCs w:val="20"/>
              </w:rPr>
              <w:t>п</w:t>
            </w:r>
            <w:proofErr w:type="spellEnd"/>
          </w:p>
        </w:tc>
        <w:tc>
          <w:tcPr>
            <w:tcW w:w="2668" w:type="dxa"/>
            <w:tcBorders>
              <w:top w:val="single" w:sz="2" w:space="0" w:color="000000"/>
              <w:left w:val="single" w:sz="2" w:space="0" w:color="000000"/>
              <w:bottom w:val="single" w:sz="2" w:space="0" w:color="000000"/>
              <w:right w:val="single" w:sz="2" w:space="0" w:color="000000"/>
            </w:tcBorders>
          </w:tcPr>
          <w:p w:rsidR="00C66A88" w:rsidRPr="00C66A88" w:rsidRDefault="00C66A88" w:rsidP="00C66A88">
            <w:pPr>
              <w:pStyle w:val="a4"/>
              <w:snapToGrid w:val="0"/>
              <w:jc w:val="center"/>
              <w:rPr>
                <w:rFonts w:ascii="Times New Roman" w:hAnsi="Times New Roman" w:cs="Times New Roman"/>
                <w:b/>
                <w:bCs/>
                <w:szCs w:val="20"/>
              </w:rPr>
            </w:pPr>
            <w:r w:rsidRPr="00C66A88">
              <w:rPr>
                <w:rFonts w:ascii="Times New Roman" w:hAnsi="Times New Roman" w:cs="Times New Roman"/>
                <w:b/>
                <w:bCs/>
                <w:szCs w:val="20"/>
              </w:rPr>
              <w:t xml:space="preserve">Перечень </w:t>
            </w:r>
            <w:proofErr w:type="gramStart"/>
            <w:r w:rsidRPr="00C66A88">
              <w:rPr>
                <w:rFonts w:ascii="Times New Roman" w:hAnsi="Times New Roman" w:cs="Times New Roman"/>
                <w:b/>
                <w:bCs/>
                <w:szCs w:val="20"/>
              </w:rPr>
              <w:t>основных</w:t>
            </w:r>
            <w:proofErr w:type="gramEnd"/>
            <w:r w:rsidRPr="00C66A88">
              <w:rPr>
                <w:rFonts w:ascii="Times New Roman" w:hAnsi="Times New Roman" w:cs="Times New Roman"/>
                <w:b/>
                <w:bCs/>
                <w:szCs w:val="20"/>
              </w:rPr>
              <w:t xml:space="preserve"> </w:t>
            </w:r>
          </w:p>
          <w:p w:rsidR="00C66A88" w:rsidRPr="00C66A88" w:rsidRDefault="00C66A88" w:rsidP="00C66A88">
            <w:pPr>
              <w:pStyle w:val="a4"/>
              <w:jc w:val="center"/>
              <w:rPr>
                <w:rFonts w:ascii="Times New Roman" w:hAnsi="Times New Roman" w:cs="Times New Roman"/>
                <w:b/>
                <w:bCs/>
                <w:szCs w:val="20"/>
              </w:rPr>
            </w:pPr>
            <w:r w:rsidRPr="00C66A88">
              <w:rPr>
                <w:rFonts w:ascii="Times New Roman" w:hAnsi="Times New Roman" w:cs="Times New Roman"/>
                <w:b/>
                <w:bCs/>
                <w:szCs w:val="20"/>
              </w:rPr>
              <w:t>данных и требований</w:t>
            </w:r>
          </w:p>
        </w:tc>
        <w:tc>
          <w:tcPr>
            <w:tcW w:w="6401" w:type="dxa"/>
            <w:tcBorders>
              <w:top w:val="single" w:sz="2" w:space="0" w:color="000000"/>
              <w:left w:val="single" w:sz="2" w:space="0" w:color="000000"/>
              <w:bottom w:val="single" w:sz="2" w:space="0" w:color="000000"/>
              <w:right w:val="single" w:sz="2" w:space="0" w:color="000000"/>
            </w:tcBorders>
            <w:vAlign w:val="center"/>
          </w:tcPr>
          <w:p w:rsidR="00C66A88" w:rsidRPr="00C66A88" w:rsidRDefault="00C66A88" w:rsidP="00C66A88">
            <w:pPr>
              <w:pStyle w:val="a4"/>
              <w:snapToGrid w:val="0"/>
              <w:jc w:val="center"/>
              <w:rPr>
                <w:rFonts w:ascii="Times New Roman" w:hAnsi="Times New Roman" w:cs="Times New Roman"/>
                <w:b/>
                <w:bCs/>
                <w:szCs w:val="20"/>
              </w:rPr>
            </w:pPr>
            <w:r w:rsidRPr="00C66A88">
              <w:rPr>
                <w:rFonts w:ascii="Times New Roman" w:hAnsi="Times New Roman" w:cs="Times New Roman"/>
                <w:b/>
                <w:bCs/>
                <w:szCs w:val="20"/>
              </w:rPr>
              <w:t>Основные данные и требования</w:t>
            </w:r>
          </w:p>
        </w:tc>
      </w:tr>
      <w:tr w:rsidR="00C66A88" w:rsidRPr="00C66A88" w:rsidTr="00895856">
        <w:trPr>
          <w:trHeight w:val="102"/>
        </w:trPr>
        <w:tc>
          <w:tcPr>
            <w:tcW w:w="909" w:type="dxa"/>
            <w:tcBorders>
              <w:left w:val="single" w:sz="2" w:space="0" w:color="000000"/>
              <w:bottom w:val="single" w:sz="2" w:space="0" w:color="000000"/>
              <w:right w:val="single" w:sz="2" w:space="0" w:color="000000"/>
            </w:tcBorders>
            <w:vAlign w:val="center"/>
          </w:tcPr>
          <w:p w:rsidR="00C66A88" w:rsidRPr="00C66A88" w:rsidRDefault="00C66A88" w:rsidP="00C66A88">
            <w:pPr>
              <w:pStyle w:val="a4"/>
              <w:snapToGrid w:val="0"/>
              <w:jc w:val="center"/>
              <w:rPr>
                <w:rFonts w:ascii="Times New Roman" w:hAnsi="Times New Roman" w:cs="Times New Roman"/>
                <w:szCs w:val="20"/>
              </w:rPr>
            </w:pPr>
            <w:r w:rsidRPr="00C66A88">
              <w:rPr>
                <w:rFonts w:ascii="Times New Roman" w:hAnsi="Times New Roman" w:cs="Times New Roman"/>
                <w:szCs w:val="20"/>
              </w:rPr>
              <w:t>1</w:t>
            </w:r>
          </w:p>
        </w:tc>
        <w:tc>
          <w:tcPr>
            <w:tcW w:w="2668" w:type="dxa"/>
            <w:tcBorders>
              <w:left w:val="single" w:sz="2" w:space="0" w:color="000000"/>
              <w:bottom w:val="single" w:sz="2" w:space="0" w:color="000000"/>
              <w:right w:val="single" w:sz="2" w:space="0" w:color="000000"/>
            </w:tcBorders>
            <w:vAlign w:val="center"/>
          </w:tcPr>
          <w:p w:rsidR="00C66A88" w:rsidRPr="00C66A88" w:rsidRDefault="00C66A88" w:rsidP="00C66A88">
            <w:pPr>
              <w:pStyle w:val="a4"/>
              <w:snapToGrid w:val="0"/>
              <w:jc w:val="center"/>
              <w:rPr>
                <w:rFonts w:ascii="Times New Roman" w:hAnsi="Times New Roman" w:cs="Times New Roman"/>
                <w:szCs w:val="20"/>
              </w:rPr>
            </w:pPr>
            <w:r w:rsidRPr="00C66A88">
              <w:rPr>
                <w:rFonts w:ascii="Times New Roman" w:hAnsi="Times New Roman" w:cs="Times New Roman"/>
                <w:szCs w:val="20"/>
              </w:rPr>
              <w:t>Заказчик</w:t>
            </w:r>
          </w:p>
        </w:tc>
        <w:tc>
          <w:tcPr>
            <w:tcW w:w="6401" w:type="dxa"/>
            <w:tcBorders>
              <w:left w:val="single" w:sz="2" w:space="0" w:color="000000"/>
              <w:bottom w:val="single" w:sz="2" w:space="0" w:color="000000"/>
              <w:right w:val="single" w:sz="2" w:space="0" w:color="000000"/>
            </w:tcBorders>
            <w:vAlign w:val="center"/>
          </w:tcPr>
          <w:p w:rsidR="00C66A88" w:rsidRPr="00C66A88" w:rsidRDefault="00C66A88" w:rsidP="00C66A88">
            <w:pPr>
              <w:pStyle w:val="a4"/>
              <w:snapToGrid w:val="0"/>
              <w:rPr>
                <w:rFonts w:ascii="Times New Roman" w:hAnsi="Times New Roman" w:cs="Times New Roman"/>
                <w:szCs w:val="20"/>
              </w:rPr>
            </w:pPr>
            <w:r w:rsidRPr="00C66A88">
              <w:rPr>
                <w:rFonts w:ascii="Times New Roman" w:hAnsi="Times New Roman" w:cs="Times New Roman"/>
                <w:szCs w:val="20"/>
              </w:rPr>
              <w:t>ООО «КраМЗ-Авто»</w:t>
            </w:r>
          </w:p>
        </w:tc>
      </w:tr>
      <w:tr w:rsidR="00C66A88" w:rsidRPr="00C66A88" w:rsidTr="00895856">
        <w:trPr>
          <w:trHeight w:val="183"/>
        </w:trPr>
        <w:tc>
          <w:tcPr>
            <w:tcW w:w="909" w:type="dxa"/>
            <w:tcBorders>
              <w:left w:val="single" w:sz="2" w:space="0" w:color="000000"/>
              <w:bottom w:val="single" w:sz="2" w:space="0" w:color="000000"/>
              <w:right w:val="single" w:sz="2" w:space="0" w:color="000000"/>
            </w:tcBorders>
            <w:vAlign w:val="center"/>
          </w:tcPr>
          <w:p w:rsidR="00C66A88" w:rsidRPr="00C66A88" w:rsidRDefault="00C66A88" w:rsidP="00C66A88">
            <w:pPr>
              <w:pStyle w:val="a4"/>
              <w:snapToGrid w:val="0"/>
              <w:jc w:val="center"/>
              <w:rPr>
                <w:rFonts w:ascii="Times New Roman" w:hAnsi="Times New Roman" w:cs="Times New Roman"/>
                <w:szCs w:val="20"/>
              </w:rPr>
            </w:pPr>
            <w:r w:rsidRPr="00C66A88">
              <w:rPr>
                <w:rFonts w:ascii="Times New Roman" w:hAnsi="Times New Roman" w:cs="Times New Roman"/>
                <w:szCs w:val="20"/>
              </w:rPr>
              <w:t>2</w:t>
            </w:r>
          </w:p>
        </w:tc>
        <w:tc>
          <w:tcPr>
            <w:tcW w:w="2668" w:type="dxa"/>
            <w:tcBorders>
              <w:left w:val="single" w:sz="2" w:space="0" w:color="000000"/>
              <w:bottom w:val="single" w:sz="2" w:space="0" w:color="000000"/>
              <w:right w:val="single" w:sz="2" w:space="0" w:color="000000"/>
            </w:tcBorders>
            <w:vAlign w:val="center"/>
          </w:tcPr>
          <w:p w:rsidR="00C66A88" w:rsidRPr="00C66A88" w:rsidRDefault="00C66A88" w:rsidP="00C66A88">
            <w:pPr>
              <w:pStyle w:val="a4"/>
              <w:snapToGrid w:val="0"/>
              <w:jc w:val="center"/>
              <w:rPr>
                <w:rFonts w:ascii="Times New Roman" w:hAnsi="Times New Roman" w:cs="Times New Roman"/>
                <w:szCs w:val="20"/>
              </w:rPr>
            </w:pPr>
            <w:r w:rsidRPr="00C66A88">
              <w:rPr>
                <w:rFonts w:ascii="Times New Roman" w:hAnsi="Times New Roman" w:cs="Times New Roman"/>
                <w:szCs w:val="20"/>
              </w:rPr>
              <w:t>Место проведения работ</w:t>
            </w:r>
          </w:p>
        </w:tc>
        <w:tc>
          <w:tcPr>
            <w:tcW w:w="6401" w:type="dxa"/>
            <w:tcBorders>
              <w:left w:val="single" w:sz="2" w:space="0" w:color="000000"/>
              <w:bottom w:val="single" w:sz="2" w:space="0" w:color="000000"/>
              <w:right w:val="single" w:sz="2" w:space="0" w:color="000000"/>
            </w:tcBorders>
            <w:vAlign w:val="center"/>
          </w:tcPr>
          <w:p w:rsidR="00C66A88" w:rsidRPr="00C66A88" w:rsidRDefault="00C66A88" w:rsidP="00C66A88">
            <w:pPr>
              <w:pStyle w:val="a4"/>
              <w:snapToGrid w:val="0"/>
              <w:rPr>
                <w:rFonts w:ascii="Times New Roman" w:hAnsi="Times New Roman" w:cs="Times New Roman"/>
                <w:szCs w:val="20"/>
              </w:rPr>
            </w:pPr>
            <w:r w:rsidRPr="00C66A88">
              <w:rPr>
                <w:rFonts w:ascii="Times New Roman" w:hAnsi="Times New Roman" w:cs="Times New Roman"/>
                <w:szCs w:val="20"/>
              </w:rPr>
              <w:t xml:space="preserve">660111,  Красноярский край,  </w:t>
            </w:r>
            <w:proofErr w:type="gramStart"/>
            <w:r w:rsidRPr="00C66A88">
              <w:rPr>
                <w:rFonts w:ascii="Times New Roman" w:hAnsi="Times New Roman" w:cs="Times New Roman"/>
                <w:szCs w:val="20"/>
              </w:rPr>
              <w:t>г</w:t>
            </w:r>
            <w:proofErr w:type="gramEnd"/>
            <w:r w:rsidRPr="00C66A88">
              <w:rPr>
                <w:rFonts w:ascii="Times New Roman" w:hAnsi="Times New Roman" w:cs="Times New Roman"/>
                <w:szCs w:val="20"/>
              </w:rPr>
              <w:t xml:space="preserve">. Красноярск,  ул. Пограничников 37 «А»,  </w:t>
            </w:r>
          </w:p>
        </w:tc>
      </w:tr>
      <w:tr w:rsidR="00C66A88" w:rsidRPr="00C66A88" w:rsidTr="00895856">
        <w:trPr>
          <w:trHeight w:val="7632"/>
        </w:trPr>
        <w:tc>
          <w:tcPr>
            <w:tcW w:w="909" w:type="dxa"/>
            <w:tcBorders>
              <w:left w:val="single" w:sz="2" w:space="0" w:color="000000"/>
              <w:bottom w:val="single" w:sz="2" w:space="0" w:color="000000"/>
              <w:right w:val="single" w:sz="2" w:space="0" w:color="000000"/>
            </w:tcBorders>
            <w:vAlign w:val="center"/>
          </w:tcPr>
          <w:p w:rsidR="00C66A88" w:rsidRPr="00C66A88" w:rsidRDefault="00C66A88" w:rsidP="00C66A88">
            <w:pPr>
              <w:pStyle w:val="a4"/>
              <w:snapToGrid w:val="0"/>
              <w:jc w:val="center"/>
              <w:rPr>
                <w:rFonts w:ascii="Times New Roman" w:hAnsi="Times New Roman" w:cs="Times New Roman"/>
                <w:szCs w:val="20"/>
              </w:rPr>
            </w:pPr>
            <w:r w:rsidRPr="00C66A88">
              <w:rPr>
                <w:rFonts w:ascii="Times New Roman" w:hAnsi="Times New Roman" w:cs="Times New Roman"/>
                <w:szCs w:val="20"/>
              </w:rPr>
              <w:t>3</w:t>
            </w:r>
          </w:p>
        </w:tc>
        <w:tc>
          <w:tcPr>
            <w:tcW w:w="2668" w:type="dxa"/>
            <w:tcBorders>
              <w:left w:val="single" w:sz="2" w:space="0" w:color="000000"/>
              <w:bottom w:val="single" w:sz="2" w:space="0" w:color="000000"/>
              <w:right w:val="single" w:sz="2" w:space="0" w:color="000000"/>
            </w:tcBorders>
            <w:vAlign w:val="center"/>
          </w:tcPr>
          <w:p w:rsidR="00C66A88" w:rsidRPr="00C66A88" w:rsidRDefault="00C66A88" w:rsidP="00C66A88">
            <w:pPr>
              <w:pStyle w:val="a4"/>
              <w:snapToGrid w:val="0"/>
              <w:jc w:val="center"/>
              <w:rPr>
                <w:rFonts w:ascii="Times New Roman" w:hAnsi="Times New Roman" w:cs="Times New Roman"/>
                <w:szCs w:val="20"/>
              </w:rPr>
            </w:pPr>
            <w:r w:rsidRPr="00C66A88">
              <w:rPr>
                <w:rFonts w:ascii="Times New Roman" w:hAnsi="Times New Roman" w:cs="Times New Roman"/>
                <w:szCs w:val="20"/>
              </w:rPr>
              <w:t>Основание для проведения конкурсного отбора</w:t>
            </w:r>
          </w:p>
        </w:tc>
        <w:tc>
          <w:tcPr>
            <w:tcW w:w="6401" w:type="dxa"/>
            <w:tcBorders>
              <w:left w:val="single" w:sz="2" w:space="0" w:color="000000"/>
              <w:bottom w:val="single" w:sz="2" w:space="0" w:color="000000"/>
              <w:right w:val="single" w:sz="2" w:space="0" w:color="000000"/>
            </w:tcBorders>
            <w:vAlign w:val="center"/>
          </w:tcPr>
          <w:p w:rsidR="00C66A88" w:rsidRPr="00C66A88" w:rsidRDefault="00C66A88" w:rsidP="00C66A88">
            <w:pPr>
              <w:numPr>
                <w:ilvl w:val="0"/>
                <w:numId w:val="11"/>
              </w:numPr>
              <w:tabs>
                <w:tab w:val="left" w:pos="336"/>
              </w:tabs>
              <w:spacing w:after="0" w:line="240" w:lineRule="auto"/>
              <w:ind w:left="72"/>
              <w:jc w:val="both"/>
              <w:rPr>
                <w:rFonts w:ascii="Times New Roman" w:eastAsia="Calibri" w:hAnsi="Times New Roman" w:cs="Times New Roman"/>
                <w:bCs/>
                <w:sz w:val="20"/>
                <w:lang/>
              </w:rPr>
            </w:pPr>
            <w:r w:rsidRPr="00C66A88">
              <w:rPr>
                <w:rFonts w:ascii="Times New Roman" w:eastAsia="Calibri" w:hAnsi="Times New Roman" w:cs="Times New Roman"/>
                <w:sz w:val="20"/>
              </w:rPr>
              <w:t xml:space="preserve"> </w:t>
            </w:r>
            <w:r w:rsidRPr="00C66A88">
              <w:rPr>
                <w:rFonts w:ascii="Times New Roman" w:eastAsia="Calibri" w:hAnsi="Times New Roman" w:cs="Times New Roman"/>
                <w:bCs/>
                <w:sz w:val="20"/>
                <w:lang/>
              </w:rPr>
              <w:t xml:space="preserve"> Федеральный закон от 09 февраля 2007 года № 16-ФЗ </w:t>
            </w:r>
            <w:r w:rsidRPr="00C66A88">
              <w:rPr>
                <w:rFonts w:ascii="Times New Roman" w:eastAsia="Calibri" w:hAnsi="Times New Roman" w:cs="Times New Roman"/>
                <w:bCs/>
                <w:sz w:val="20"/>
                <w:lang/>
              </w:rPr>
              <w:br/>
              <w:t xml:space="preserve">«О транспортной безопасности»; </w:t>
            </w:r>
          </w:p>
          <w:p w:rsidR="00C66A88" w:rsidRPr="00C66A88" w:rsidRDefault="00C66A88" w:rsidP="00C66A88">
            <w:pPr>
              <w:numPr>
                <w:ilvl w:val="0"/>
                <w:numId w:val="11"/>
              </w:numPr>
              <w:tabs>
                <w:tab w:val="left" w:pos="336"/>
              </w:tabs>
              <w:spacing w:after="0" w:line="240" w:lineRule="auto"/>
              <w:ind w:left="72"/>
              <w:jc w:val="both"/>
              <w:rPr>
                <w:rFonts w:ascii="Times New Roman" w:eastAsia="Arial Unicode MS" w:hAnsi="Times New Roman" w:cs="Times New Roman"/>
                <w:bCs/>
                <w:sz w:val="20"/>
              </w:rPr>
            </w:pPr>
            <w:r w:rsidRPr="00C66A88">
              <w:rPr>
                <w:rFonts w:ascii="Times New Roman" w:eastAsia="Arial Unicode MS" w:hAnsi="Times New Roman" w:cs="Times New Roman"/>
                <w:bCs/>
                <w:sz w:val="20"/>
              </w:rPr>
              <w:t xml:space="preserve"> Постановление Правительства Российской Федерации от 10 декабря 2008 года № 940 «Об уровнях безопасности объектов транспортной инфраструктуры и транспортных средств и о порядке их объявления (установления)»;</w:t>
            </w:r>
          </w:p>
          <w:p w:rsidR="00C66A88" w:rsidRPr="00C66A88" w:rsidRDefault="00C66A88" w:rsidP="00C66A88">
            <w:pPr>
              <w:numPr>
                <w:ilvl w:val="0"/>
                <w:numId w:val="11"/>
              </w:numPr>
              <w:tabs>
                <w:tab w:val="left" w:pos="336"/>
              </w:tabs>
              <w:spacing w:after="0" w:line="240" w:lineRule="auto"/>
              <w:ind w:left="72"/>
              <w:jc w:val="both"/>
              <w:rPr>
                <w:rFonts w:ascii="Times New Roman" w:eastAsia="Arial Unicode MS" w:hAnsi="Times New Roman" w:cs="Times New Roman"/>
                <w:bCs/>
                <w:sz w:val="20"/>
                <w:lang/>
              </w:rPr>
            </w:pPr>
            <w:r w:rsidRPr="00C66A88">
              <w:rPr>
                <w:rFonts w:ascii="Times New Roman" w:eastAsia="Arial Unicode MS" w:hAnsi="Times New Roman" w:cs="Times New Roman"/>
                <w:bCs/>
                <w:sz w:val="20"/>
                <w:lang/>
              </w:rPr>
              <w:t xml:space="preserve"> Распоряжение Правительства Российской Федерации от 30 июля 2010г. № 1285-р «Об утверждении Комплексной программы обеспечения безопасности населения на транспорте»;</w:t>
            </w:r>
          </w:p>
          <w:p w:rsidR="00C66A88" w:rsidRPr="00C66A88" w:rsidRDefault="00C66A88" w:rsidP="00C66A88">
            <w:pPr>
              <w:numPr>
                <w:ilvl w:val="0"/>
                <w:numId w:val="11"/>
              </w:numPr>
              <w:tabs>
                <w:tab w:val="left" w:pos="336"/>
              </w:tabs>
              <w:spacing w:after="0" w:line="240" w:lineRule="auto"/>
              <w:ind w:left="72"/>
              <w:jc w:val="both"/>
              <w:rPr>
                <w:rFonts w:ascii="Times New Roman" w:eastAsia="Arial Unicode MS" w:hAnsi="Times New Roman" w:cs="Times New Roman"/>
                <w:bCs/>
                <w:sz w:val="20"/>
                <w:lang/>
              </w:rPr>
            </w:pPr>
            <w:r w:rsidRPr="00C66A88">
              <w:rPr>
                <w:rFonts w:ascii="Times New Roman" w:eastAsia="Calibri" w:hAnsi="Times New Roman" w:cs="Times New Roman"/>
                <w:sz w:val="20"/>
              </w:rPr>
              <w:t xml:space="preserve">Приказ Министерства России от 12.04.2010 №87 «О порядке </w:t>
            </w:r>
            <w:proofErr w:type="gramStart"/>
            <w:r w:rsidRPr="00C66A88">
              <w:rPr>
                <w:rFonts w:ascii="Times New Roman" w:eastAsia="Calibri" w:hAnsi="Times New Roman" w:cs="Times New Roman"/>
                <w:sz w:val="20"/>
              </w:rPr>
              <w:t>проведения оценки уязвимости объектов транспортной инфраструктуры</w:t>
            </w:r>
            <w:proofErr w:type="gramEnd"/>
            <w:r w:rsidRPr="00C66A88">
              <w:rPr>
                <w:rFonts w:ascii="Times New Roman" w:eastAsia="Calibri" w:hAnsi="Times New Roman" w:cs="Times New Roman"/>
                <w:sz w:val="20"/>
              </w:rPr>
              <w:t xml:space="preserve"> и транспортных средств»;</w:t>
            </w:r>
          </w:p>
          <w:p w:rsidR="00C66A88" w:rsidRPr="00C66A88" w:rsidRDefault="00C66A88" w:rsidP="00C66A88">
            <w:pPr>
              <w:widowControl w:val="0"/>
              <w:numPr>
                <w:ilvl w:val="0"/>
                <w:numId w:val="11"/>
              </w:numPr>
              <w:tabs>
                <w:tab w:val="left" w:pos="336"/>
              </w:tabs>
              <w:snapToGrid w:val="0"/>
              <w:spacing w:after="0" w:line="240" w:lineRule="auto"/>
              <w:ind w:left="72"/>
              <w:jc w:val="both"/>
              <w:rPr>
                <w:rFonts w:ascii="Times New Roman" w:eastAsia="Arial Unicode MS" w:hAnsi="Times New Roman" w:cs="Times New Roman"/>
                <w:bCs/>
                <w:sz w:val="20"/>
                <w:lang/>
              </w:rPr>
            </w:pPr>
            <w:r w:rsidRPr="00C66A88">
              <w:rPr>
                <w:rFonts w:ascii="Times New Roman" w:eastAsia="Arial Unicode MS" w:hAnsi="Times New Roman" w:cs="Times New Roman"/>
                <w:bCs/>
                <w:sz w:val="20"/>
                <w:lang/>
              </w:rPr>
              <w:t xml:space="preserve"> Приказ Минтранса РФ, ФСБ РФ, МВД РФ  № 52/112/134 от 05 марта 2010 года «Об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w:t>
            </w:r>
            <w:r w:rsidRPr="00C66A88">
              <w:rPr>
                <w:rFonts w:ascii="Times New Roman" w:eastAsia="Arial Unicode MS" w:hAnsi="Times New Roman" w:cs="Times New Roman"/>
                <w:bCs/>
                <w:sz w:val="20"/>
              </w:rPr>
              <w:t>;</w:t>
            </w:r>
          </w:p>
          <w:p w:rsidR="00C66A88" w:rsidRPr="00C66A88" w:rsidRDefault="00C66A88" w:rsidP="00C66A88">
            <w:pPr>
              <w:numPr>
                <w:ilvl w:val="0"/>
                <w:numId w:val="11"/>
              </w:numPr>
              <w:tabs>
                <w:tab w:val="left" w:pos="336"/>
              </w:tabs>
              <w:spacing w:after="0" w:line="240" w:lineRule="auto"/>
              <w:ind w:left="72"/>
              <w:jc w:val="both"/>
              <w:rPr>
                <w:rFonts w:ascii="Times New Roman" w:eastAsia="Arial Unicode MS" w:hAnsi="Times New Roman" w:cs="Times New Roman"/>
                <w:bCs/>
                <w:sz w:val="20"/>
                <w:lang/>
              </w:rPr>
            </w:pPr>
            <w:r w:rsidRPr="00C66A88">
              <w:rPr>
                <w:rFonts w:ascii="Times New Roman" w:eastAsia="Arial Unicode MS" w:hAnsi="Times New Roman" w:cs="Times New Roman"/>
                <w:bCs/>
                <w:sz w:val="20"/>
                <w:lang/>
              </w:rPr>
              <w:t xml:space="preserve"> Федеральный закон от 06.03.2006 года № 35-ФЗ «О противодействии терроризму»;</w:t>
            </w:r>
          </w:p>
          <w:p w:rsidR="00C66A88" w:rsidRPr="00C66A88" w:rsidRDefault="00C66A88" w:rsidP="00C66A88">
            <w:pPr>
              <w:numPr>
                <w:ilvl w:val="0"/>
                <w:numId w:val="11"/>
              </w:numPr>
              <w:tabs>
                <w:tab w:val="left" w:pos="336"/>
              </w:tabs>
              <w:spacing w:after="0" w:line="240" w:lineRule="auto"/>
              <w:ind w:left="72"/>
              <w:jc w:val="both"/>
              <w:rPr>
                <w:rFonts w:ascii="Times New Roman" w:eastAsia="Arial Unicode MS" w:hAnsi="Times New Roman" w:cs="Times New Roman"/>
                <w:bCs/>
                <w:sz w:val="20"/>
                <w:lang/>
              </w:rPr>
            </w:pPr>
            <w:r w:rsidRPr="00C66A88">
              <w:rPr>
                <w:rFonts w:ascii="Times New Roman" w:eastAsia="Arial Unicode MS" w:hAnsi="Times New Roman" w:cs="Times New Roman"/>
                <w:bCs/>
                <w:sz w:val="20"/>
                <w:lang/>
              </w:rPr>
              <w:t>Приказ Минтранса России от 16.02.2011 года № 56 «О Порядке информирования субъектами транспортной инфраструктуры и перевозчиками об угрозах совершения и о совершении актов незаконного вмешательства на объектах транспортной инфраструктуры и транспортных средствах»;</w:t>
            </w:r>
          </w:p>
          <w:p w:rsidR="00C66A88" w:rsidRPr="00C66A88" w:rsidRDefault="00C66A88" w:rsidP="00C66A88">
            <w:pPr>
              <w:numPr>
                <w:ilvl w:val="0"/>
                <w:numId w:val="11"/>
              </w:numPr>
              <w:tabs>
                <w:tab w:val="left" w:pos="336"/>
              </w:tabs>
              <w:spacing w:after="0" w:line="240" w:lineRule="auto"/>
              <w:ind w:left="72"/>
              <w:jc w:val="both"/>
              <w:rPr>
                <w:rFonts w:ascii="Times New Roman" w:eastAsia="Arial Unicode MS" w:hAnsi="Times New Roman" w:cs="Times New Roman"/>
                <w:bCs/>
                <w:sz w:val="20"/>
                <w:lang/>
              </w:rPr>
            </w:pPr>
            <w:r w:rsidRPr="00C66A88">
              <w:rPr>
                <w:rFonts w:ascii="Times New Roman" w:eastAsia="Arial Unicode MS" w:hAnsi="Times New Roman" w:cs="Times New Roman"/>
                <w:bCs/>
                <w:sz w:val="20"/>
                <w:lang/>
              </w:rPr>
              <w:t>Приказ Минтранса России от 08.02.2011 года № 4</w:t>
            </w:r>
            <w:r w:rsidRPr="00C66A88">
              <w:rPr>
                <w:rFonts w:ascii="Times New Roman" w:eastAsia="Arial Unicode MS" w:hAnsi="Times New Roman" w:cs="Times New Roman"/>
                <w:bCs/>
                <w:sz w:val="20"/>
              </w:rPr>
              <w:t>2</w:t>
            </w:r>
            <w:r w:rsidRPr="00C66A88">
              <w:rPr>
                <w:rFonts w:ascii="Times New Roman" w:eastAsia="Arial Unicode MS" w:hAnsi="Times New Roman" w:cs="Times New Roman"/>
                <w:bCs/>
                <w:sz w:val="20"/>
                <w:lang/>
              </w:rPr>
              <w:t xml:space="preserve"> «Об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w:t>
            </w:r>
            <w:r w:rsidRPr="00C66A88">
              <w:rPr>
                <w:rFonts w:ascii="Times New Roman" w:eastAsia="Arial Unicode MS" w:hAnsi="Times New Roman" w:cs="Times New Roman"/>
                <w:bCs/>
                <w:sz w:val="20"/>
              </w:rPr>
              <w:t>автомобильного транспорта и дорожного хозяйства</w:t>
            </w:r>
            <w:r w:rsidRPr="00C66A88">
              <w:rPr>
                <w:rFonts w:ascii="Times New Roman" w:eastAsia="Arial Unicode MS" w:hAnsi="Times New Roman" w:cs="Times New Roman"/>
                <w:bCs/>
                <w:sz w:val="20"/>
                <w:lang/>
              </w:rPr>
              <w:t>»;</w:t>
            </w:r>
          </w:p>
          <w:p w:rsidR="00C66A88" w:rsidRPr="00C66A88" w:rsidRDefault="00C66A88" w:rsidP="00C66A88">
            <w:pPr>
              <w:numPr>
                <w:ilvl w:val="0"/>
                <w:numId w:val="11"/>
              </w:numPr>
              <w:tabs>
                <w:tab w:val="left" w:pos="336"/>
              </w:tabs>
              <w:spacing w:after="0" w:line="240" w:lineRule="auto"/>
              <w:ind w:left="72"/>
              <w:jc w:val="both"/>
              <w:rPr>
                <w:rFonts w:ascii="Times New Roman" w:eastAsia="Arial Unicode MS" w:hAnsi="Times New Roman" w:cs="Times New Roman"/>
                <w:bCs/>
                <w:sz w:val="24"/>
                <w:szCs w:val="24"/>
                <w:lang/>
              </w:rPr>
            </w:pPr>
            <w:r w:rsidRPr="00C66A88">
              <w:rPr>
                <w:rFonts w:ascii="Times New Roman" w:eastAsia="Arial Unicode MS" w:hAnsi="Times New Roman" w:cs="Times New Roman"/>
                <w:bCs/>
                <w:sz w:val="20"/>
                <w:lang/>
              </w:rPr>
              <w:t>Приказ Минтранса РФ от 21 февраля 2011 г. № 62 «О порядке установления количества категорий и критериев категорирования объектов транспортной инфраструктуры и транспортных средств компетентными органами в области обеспечения транспортной безопасности».</w:t>
            </w:r>
          </w:p>
          <w:p w:rsidR="00C66A88" w:rsidRPr="00C66A88" w:rsidRDefault="00C66A88" w:rsidP="00C66A88">
            <w:pPr>
              <w:spacing w:after="0" w:line="240" w:lineRule="auto"/>
              <w:rPr>
                <w:rFonts w:ascii="Times New Roman" w:eastAsia="Calibri" w:hAnsi="Times New Roman" w:cs="Times New Roman"/>
                <w:sz w:val="20"/>
                <w:lang/>
              </w:rPr>
            </w:pPr>
          </w:p>
        </w:tc>
      </w:tr>
      <w:tr w:rsidR="00C66A88" w:rsidRPr="00C66A88" w:rsidTr="00895856">
        <w:trPr>
          <w:trHeight w:val="295"/>
        </w:trPr>
        <w:tc>
          <w:tcPr>
            <w:tcW w:w="909" w:type="dxa"/>
            <w:tcBorders>
              <w:top w:val="single" w:sz="8" w:space="0" w:color="auto"/>
              <w:left w:val="single" w:sz="2" w:space="0" w:color="000000"/>
              <w:bottom w:val="single" w:sz="8" w:space="0" w:color="auto"/>
              <w:right w:val="single" w:sz="2" w:space="0" w:color="000000"/>
            </w:tcBorders>
            <w:vAlign w:val="center"/>
          </w:tcPr>
          <w:p w:rsidR="00C66A88" w:rsidRPr="00C66A88" w:rsidRDefault="00C66A88" w:rsidP="00C66A88">
            <w:pPr>
              <w:pStyle w:val="a4"/>
              <w:snapToGrid w:val="0"/>
              <w:jc w:val="center"/>
              <w:rPr>
                <w:rFonts w:ascii="Times New Roman" w:hAnsi="Times New Roman" w:cs="Times New Roman"/>
                <w:szCs w:val="20"/>
              </w:rPr>
            </w:pPr>
            <w:r w:rsidRPr="00C66A88">
              <w:rPr>
                <w:rFonts w:ascii="Times New Roman" w:hAnsi="Times New Roman" w:cs="Times New Roman"/>
                <w:szCs w:val="20"/>
              </w:rPr>
              <w:t>4</w:t>
            </w:r>
          </w:p>
        </w:tc>
        <w:tc>
          <w:tcPr>
            <w:tcW w:w="2668" w:type="dxa"/>
            <w:tcBorders>
              <w:top w:val="single" w:sz="8" w:space="0" w:color="auto"/>
              <w:left w:val="single" w:sz="2" w:space="0" w:color="000000"/>
              <w:bottom w:val="single" w:sz="8" w:space="0" w:color="auto"/>
              <w:right w:val="single" w:sz="2" w:space="0" w:color="000000"/>
            </w:tcBorders>
            <w:vAlign w:val="center"/>
          </w:tcPr>
          <w:p w:rsidR="00C66A88" w:rsidRPr="00C66A88" w:rsidRDefault="00C66A88" w:rsidP="00C66A88">
            <w:pPr>
              <w:pStyle w:val="a4"/>
              <w:snapToGrid w:val="0"/>
              <w:jc w:val="center"/>
              <w:rPr>
                <w:rFonts w:ascii="Times New Roman" w:hAnsi="Times New Roman" w:cs="Times New Roman"/>
                <w:szCs w:val="20"/>
              </w:rPr>
            </w:pPr>
            <w:r w:rsidRPr="00C66A88">
              <w:rPr>
                <w:rFonts w:ascii="Times New Roman" w:hAnsi="Times New Roman" w:cs="Times New Roman"/>
                <w:szCs w:val="20"/>
              </w:rPr>
              <w:t>Требование к победителю конкурсного отбора</w:t>
            </w:r>
          </w:p>
        </w:tc>
        <w:tc>
          <w:tcPr>
            <w:tcW w:w="6401" w:type="dxa"/>
            <w:tcBorders>
              <w:top w:val="single" w:sz="8" w:space="0" w:color="auto"/>
              <w:left w:val="single" w:sz="2" w:space="0" w:color="000000"/>
              <w:bottom w:val="single" w:sz="8" w:space="0" w:color="auto"/>
              <w:right w:val="single" w:sz="2" w:space="0" w:color="000000"/>
            </w:tcBorders>
            <w:vAlign w:val="center"/>
          </w:tcPr>
          <w:p w:rsidR="00C66A88" w:rsidRPr="00C66A88" w:rsidRDefault="00C66A88" w:rsidP="00C66A88">
            <w:pPr>
              <w:spacing w:after="0" w:line="240" w:lineRule="auto"/>
              <w:jc w:val="both"/>
              <w:rPr>
                <w:rFonts w:ascii="Times New Roman" w:eastAsia="Arial Unicode MS" w:hAnsi="Times New Roman" w:cs="Times New Roman"/>
                <w:color w:val="000000"/>
                <w:sz w:val="20"/>
              </w:rPr>
            </w:pPr>
            <w:r w:rsidRPr="00C66A88">
              <w:rPr>
                <w:rFonts w:ascii="Times New Roman" w:eastAsia="Calibri" w:hAnsi="Times New Roman" w:cs="Times New Roman"/>
                <w:sz w:val="20"/>
              </w:rPr>
              <w:t xml:space="preserve"> </w:t>
            </w:r>
            <w:r w:rsidRPr="00C66A88">
              <w:rPr>
                <w:rFonts w:ascii="Times New Roman" w:eastAsia="Arial Unicode MS" w:hAnsi="Times New Roman" w:cs="Times New Roman"/>
                <w:color w:val="000000"/>
                <w:sz w:val="20"/>
              </w:rPr>
              <w:t>- Согласие на выполнение 100% объема услуг собственными силами (Письмо-подтверждение, заверенное подписью руководителя и печатью организации).</w:t>
            </w:r>
          </w:p>
          <w:p w:rsidR="00C66A88" w:rsidRPr="00C66A88" w:rsidRDefault="00C66A88" w:rsidP="00C66A88">
            <w:pPr>
              <w:spacing w:after="0" w:line="240" w:lineRule="auto"/>
              <w:jc w:val="both"/>
              <w:rPr>
                <w:rFonts w:ascii="Times New Roman" w:eastAsia="Arial Unicode MS" w:hAnsi="Times New Roman" w:cs="Times New Roman"/>
                <w:color w:val="000000"/>
                <w:sz w:val="20"/>
              </w:rPr>
            </w:pPr>
            <w:r w:rsidRPr="00C66A88">
              <w:rPr>
                <w:rFonts w:ascii="Times New Roman" w:eastAsia="Arial Unicode MS" w:hAnsi="Times New Roman" w:cs="Times New Roman"/>
                <w:color w:val="000000"/>
                <w:sz w:val="20"/>
              </w:rPr>
              <w:t xml:space="preserve">- Наличие действующей аккредитации, в области предмета закупки, выданной компетентным органом (Копия действующего свидетельства об аккредитации, заверенное подписью руководителя и печатью </w:t>
            </w:r>
            <w:r w:rsidRPr="00C66A88">
              <w:rPr>
                <w:rFonts w:ascii="Times New Roman" w:eastAsia="Arial Unicode MS" w:hAnsi="Times New Roman" w:cs="Times New Roman"/>
                <w:color w:val="000000"/>
                <w:sz w:val="20"/>
              </w:rPr>
              <w:lastRenderedPageBreak/>
              <w:t>организации).</w:t>
            </w:r>
          </w:p>
          <w:p w:rsidR="00C66A88" w:rsidRPr="00C66A88" w:rsidRDefault="00C66A88" w:rsidP="00C66A88">
            <w:pPr>
              <w:spacing w:after="0" w:line="240" w:lineRule="auto"/>
              <w:jc w:val="both"/>
              <w:rPr>
                <w:rFonts w:ascii="Times New Roman" w:eastAsia="Arial Unicode MS" w:hAnsi="Times New Roman" w:cs="Times New Roman"/>
                <w:color w:val="000000"/>
                <w:sz w:val="20"/>
              </w:rPr>
            </w:pPr>
            <w:proofErr w:type="gramStart"/>
            <w:r w:rsidRPr="00C66A88">
              <w:rPr>
                <w:rFonts w:ascii="Times New Roman" w:eastAsia="Arial Unicode MS" w:hAnsi="Times New Roman" w:cs="Times New Roman"/>
                <w:color w:val="000000"/>
                <w:sz w:val="20"/>
              </w:rPr>
              <w:t>- Опыт работы не менее 3-х лет в области проведения оценки уязвимости и разработки планов обеспечения транспортной безопасности (Перечень объектов, на которых оказывались подобные услуги.</w:t>
            </w:r>
            <w:proofErr w:type="gramEnd"/>
            <w:r w:rsidRPr="00C66A88">
              <w:rPr>
                <w:rFonts w:ascii="Times New Roman" w:eastAsia="Arial Unicode MS" w:hAnsi="Times New Roman" w:cs="Times New Roman"/>
                <w:color w:val="000000"/>
                <w:sz w:val="20"/>
              </w:rPr>
              <w:t xml:space="preserve"> </w:t>
            </w:r>
            <w:proofErr w:type="gramStart"/>
            <w:r w:rsidRPr="00C66A88">
              <w:rPr>
                <w:rFonts w:ascii="Times New Roman" w:eastAsia="Arial Unicode MS" w:hAnsi="Times New Roman" w:cs="Times New Roman"/>
                <w:color w:val="000000"/>
                <w:sz w:val="20"/>
              </w:rPr>
              <w:t>Письмо, заверенное руководителем и печатью организации).</w:t>
            </w:r>
            <w:proofErr w:type="gramEnd"/>
          </w:p>
          <w:p w:rsidR="00C66A88" w:rsidRPr="00C66A88" w:rsidRDefault="00C66A88" w:rsidP="00C66A88">
            <w:pPr>
              <w:spacing w:after="0" w:line="240" w:lineRule="auto"/>
              <w:jc w:val="both"/>
              <w:rPr>
                <w:rFonts w:ascii="Times New Roman" w:eastAsia="Arial Unicode MS" w:hAnsi="Times New Roman" w:cs="Times New Roman"/>
                <w:color w:val="000000"/>
                <w:sz w:val="20"/>
              </w:rPr>
            </w:pPr>
            <w:r w:rsidRPr="00C66A88">
              <w:rPr>
                <w:rFonts w:ascii="Times New Roman" w:eastAsia="Arial Unicode MS" w:hAnsi="Times New Roman" w:cs="Times New Roman"/>
                <w:color w:val="000000"/>
                <w:sz w:val="20"/>
              </w:rPr>
              <w:t>- Наличие положительных отзывов о выполненных работах по планированию, технологическому обеспечению и практического осуществления мероприятий обеспечения транспортной безопасности (Письмо-подтверждение, заверенное подписью руководителя и печатью организации).</w:t>
            </w:r>
          </w:p>
          <w:p w:rsidR="00C66A88" w:rsidRPr="00C66A88" w:rsidRDefault="00C66A88" w:rsidP="00C66A88">
            <w:pPr>
              <w:spacing w:after="0" w:line="240" w:lineRule="auto"/>
              <w:jc w:val="both"/>
              <w:rPr>
                <w:rFonts w:ascii="Times New Roman" w:eastAsia="Arial Unicode MS" w:hAnsi="Times New Roman" w:cs="Times New Roman"/>
                <w:color w:val="000000"/>
                <w:sz w:val="20"/>
              </w:rPr>
            </w:pPr>
            <w:r w:rsidRPr="00C66A88">
              <w:rPr>
                <w:rFonts w:ascii="Times New Roman" w:eastAsia="Arial Unicode MS" w:hAnsi="Times New Roman" w:cs="Times New Roman"/>
                <w:color w:val="000000"/>
                <w:sz w:val="20"/>
              </w:rPr>
              <w:t xml:space="preserve">- Наличие в </w:t>
            </w:r>
            <w:proofErr w:type="gramStart"/>
            <w:r w:rsidRPr="00C66A88">
              <w:rPr>
                <w:rFonts w:ascii="Times New Roman" w:eastAsia="Arial Unicode MS" w:hAnsi="Times New Roman" w:cs="Times New Roman"/>
                <w:color w:val="000000"/>
                <w:sz w:val="20"/>
              </w:rPr>
              <w:t>штате</w:t>
            </w:r>
            <w:proofErr w:type="gramEnd"/>
            <w:r w:rsidRPr="00C66A88">
              <w:rPr>
                <w:rFonts w:ascii="Times New Roman" w:eastAsia="Arial Unicode MS" w:hAnsi="Times New Roman" w:cs="Times New Roman"/>
                <w:color w:val="000000"/>
                <w:sz w:val="20"/>
              </w:rPr>
              <w:t xml:space="preserve"> организации сертифицированных аудиторов или специалистов по обеспечению транспортной безопасности или специалистов по техническим средствам охраны и досмотра или специалистов по защите информации и информационным технологиям (Письмо-подтверждение, заверенное подписью руководителя и печатью организации)</w:t>
            </w:r>
          </w:p>
          <w:p w:rsidR="00C66A88" w:rsidRPr="00C66A88" w:rsidRDefault="00C66A88" w:rsidP="00C66A88">
            <w:pPr>
              <w:spacing w:after="0" w:line="240" w:lineRule="auto"/>
              <w:jc w:val="both"/>
              <w:rPr>
                <w:rFonts w:ascii="Times New Roman" w:eastAsia="Arial Unicode MS" w:hAnsi="Times New Roman" w:cs="Times New Roman"/>
                <w:color w:val="000000"/>
                <w:sz w:val="20"/>
              </w:rPr>
            </w:pPr>
            <w:r w:rsidRPr="00C66A88">
              <w:rPr>
                <w:rFonts w:ascii="Times New Roman" w:eastAsia="Arial Unicode MS" w:hAnsi="Times New Roman" w:cs="Times New Roman"/>
                <w:color w:val="000000"/>
                <w:sz w:val="20"/>
              </w:rPr>
              <w:t>- Отсутствие существенных претензий государственных контролирующих органов, связанных с риском ограничения деятельности. (Письмо-подтверждение, заверенное подписью руководителя и печатью организации).</w:t>
            </w:r>
          </w:p>
          <w:p w:rsidR="00C66A88" w:rsidRPr="00C66A88" w:rsidRDefault="00C66A88" w:rsidP="00C66A88">
            <w:pPr>
              <w:spacing w:after="0" w:line="240" w:lineRule="auto"/>
              <w:jc w:val="both"/>
              <w:rPr>
                <w:rFonts w:ascii="Times New Roman" w:eastAsia="Arial Unicode MS" w:hAnsi="Times New Roman" w:cs="Times New Roman"/>
                <w:color w:val="000000"/>
                <w:sz w:val="20"/>
              </w:rPr>
            </w:pPr>
            <w:proofErr w:type="gramStart"/>
            <w:r w:rsidRPr="00C66A88">
              <w:rPr>
                <w:rFonts w:ascii="Times New Roman" w:eastAsia="Arial Unicode MS" w:hAnsi="Times New Roman" w:cs="Times New Roman"/>
                <w:color w:val="000000"/>
                <w:sz w:val="20"/>
              </w:rPr>
              <w:t>- Отсутствие в течение последних 3-х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в одностороннем порядке договора, в связи с существенными нарушениями его условий.</w:t>
            </w:r>
            <w:proofErr w:type="gramEnd"/>
            <w:r w:rsidRPr="00C66A88">
              <w:rPr>
                <w:rFonts w:ascii="Times New Roman" w:eastAsia="Arial Unicode MS" w:hAnsi="Times New Roman" w:cs="Times New Roman"/>
                <w:color w:val="000000"/>
                <w:sz w:val="20"/>
              </w:rPr>
              <w:t xml:space="preserve"> (Письмо-подтверждение, заверенное подписью руководителя и печатью организации) </w:t>
            </w:r>
          </w:p>
          <w:p w:rsidR="00C66A88" w:rsidRPr="00C66A88" w:rsidRDefault="00C66A88" w:rsidP="00C66A88">
            <w:pPr>
              <w:spacing w:after="0" w:line="240" w:lineRule="auto"/>
              <w:jc w:val="both"/>
              <w:rPr>
                <w:rFonts w:ascii="Times New Roman" w:eastAsia="Calibri" w:hAnsi="Times New Roman" w:cs="Times New Roman"/>
                <w:szCs w:val="20"/>
              </w:rPr>
            </w:pPr>
            <w:r w:rsidRPr="00C66A88">
              <w:rPr>
                <w:rFonts w:ascii="Times New Roman" w:eastAsia="Arial Unicode MS" w:hAnsi="Times New Roman" w:cs="Times New Roman"/>
                <w:color w:val="000000"/>
                <w:sz w:val="20"/>
              </w:rPr>
              <w:t>- Готовность выполнять работы без авансирования</w:t>
            </w:r>
            <w:r w:rsidRPr="00C66A88">
              <w:rPr>
                <w:rFonts w:ascii="Times New Roman" w:eastAsia="Arial Unicode MS" w:hAnsi="Times New Roman" w:cs="Times New Roman"/>
                <w:color w:val="000000"/>
                <w:sz w:val="24"/>
                <w:szCs w:val="24"/>
              </w:rPr>
              <w:t xml:space="preserve"> – </w:t>
            </w:r>
            <w:r w:rsidRPr="00C66A88">
              <w:rPr>
                <w:rFonts w:ascii="Times New Roman" w:eastAsia="Arial Unicode MS" w:hAnsi="Times New Roman" w:cs="Times New Roman"/>
                <w:color w:val="000000"/>
                <w:sz w:val="20"/>
              </w:rPr>
              <w:t xml:space="preserve">будет преимуществом </w:t>
            </w:r>
          </w:p>
        </w:tc>
      </w:tr>
    </w:tbl>
    <w:p w:rsidR="00C66A88" w:rsidRPr="00C66A88" w:rsidRDefault="00C66A88" w:rsidP="00C66A88">
      <w:pPr>
        <w:tabs>
          <w:tab w:val="left" w:pos="527"/>
          <w:tab w:val="left" w:pos="3727"/>
          <w:tab w:val="left" w:pos="9247"/>
          <w:tab w:val="left" w:pos="13801"/>
          <w:tab w:val="left" w:pos="14861"/>
        </w:tabs>
        <w:spacing w:line="240" w:lineRule="auto"/>
        <w:rPr>
          <w:rFonts w:ascii="Times New Roman" w:eastAsia="Calibri" w:hAnsi="Times New Roman" w:cs="Times New Roman"/>
          <w:sz w:val="24"/>
          <w:szCs w:val="24"/>
        </w:rPr>
      </w:pPr>
    </w:p>
    <w:p w:rsidR="00C66A88" w:rsidRPr="00C66A88" w:rsidRDefault="00C66A88" w:rsidP="00C66A88">
      <w:pPr>
        <w:suppressAutoHyphens/>
        <w:spacing w:line="240" w:lineRule="auto"/>
        <w:rPr>
          <w:rFonts w:ascii="Times New Roman" w:eastAsia="MS Mincho" w:hAnsi="Times New Roman" w:cs="Times New Roman"/>
          <w:b/>
          <w:bCs/>
          <w:sz w:val="24"/>
          <w:szCs w:val="24"/>
          <w:lang/>
        </w:rPr>
      </w:pPr>
      <w:r w:rsidRPr="00C66A88">
        <w:rPr>
          <w:rFonts w:ascii="Times New Roman" w:eastAsia="MS Mincho" w:hAnsi="Times New Roman" w:cs="Times New Roman"/>
          <w:b/>
          <w:bCs/>
          <w:sz w:val="24"/>
          <w:szCs w:val="24"/>
          <w:lang/>
        </w:rPr>
        <w:t>3. Перечень транспортных средств.</w:t>
      </w:r>
    </w:p>
    <w:p w:rsidR="00C66A88" w:rsidRPr="00C66A88" w:rsidRDefault="00C66A88" w:rsidP="00C66A88">
      <w:pPr>
        <w:suppressAutoHyphens/>
        <w:spacing w:line="240" w:lineRule="auto"/>
        <w:jc w:val="right"/>
        <w:rPr>
          <w:rFonts w:ascii="Times New Roman" w:eastAsia="MS Mincho" w:hAnsi="Times New Roman" w:cs="Times New Roman"/>
          <w:b/>
          <w:bCs/>
          <w:sz w:val="24"/>
          <w:szCs w:val="24"/>
          <w:lang/>
        </w:rPr>
      </w:pPr>
    </w:p>
    <w:tbl>
      <w:tblPr>
        <w:tblW w:w="0" w:type="auto"/>
        <w:tblInd w:w="1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
        <w:gridCol w:w="1702"/>
        <w:gridCol w:w="2704"/>
        <w:gridCol w:w="1733"/>
        <w:gridCol w:w="1733"/>
      </w:tblGrid>
      <w:tr w:rsidR="00C66A88" w:rsidRPr="00C66A88" w:rsidTr="00895856">
        <w:tc>
          <w:tcPr>
            <w:tcW w:w="566" w:type="dxa"/>
          </w:tcPr>
          <w:p w:rsidR="00C66A88" w:rsidRPr="00C66A88" w:rsidRDefault="00C66A88" w:rsidP="00C66A88">
            <w:pPr>
              <w:suppressAutoHyphens/>
              <w:spacing w:line="240" w:lineRule="auto"/>
              <w:ind w:left="34"/>
              <w:jc w:val="center"/>
              <w:rPr>
                <w:rFonts w:ascii="Times New Roman" w:eastAsia="MS Mincho" w:hAnsi="Times New Roman" w:cs="Times New Roman"/>
                <w:b/>
                <w:bCs/>
                <w:lang/>
              </w:rPr>
            </w:pPr>
            <w:r w:rsidRPr="00C66A88">
              <w:rPr>
                <w:rFonts w:ascii="Times New Roman" w:eastAsia="MS Mincho" w:hAnsi="Times New Roman" w:cs="Times New Roman"/>
                <w:b/>
                <w:bCs/>
                <w:lang/>
              </w:rPr>
              <w:t xml:space="preserve">№ </w:t>
            </w:r>
            <w:proofErr w:type="spellStart"/>
            <w:proofErr w:type="gramStart"/>
            <w:r w:rsidRPr="00C66A88">
              <w:rPr>
                <w:rFonts w:ascii="Times New Roman" w:eastAsia="MS Mincho" w:hAnsi="Times New Roman" w:cs="Times New Roman"/>
                <w:b/>
                <w:bCs/>
                <w:lang/>
              </w:rPr>
              <w:t>п</w:t>
            </w:r>
            <w:proofErr w:type="spellEnd"/>
            <w:proofErr w:type="gramEnd"/>
            <w:r w:rsidRPr="00C66A88">
              <w:rPr>
                <w:rFonts w:ascii="Times New Roman" w:eastAsia="MS Mincho" w:hAnsi="Times New Roman" w:cs="Times New Roman"/>
                <w:b/>
                <w:bCs/>
                <w:lang/>
              </w:rPr>
              <w:t>/</w:t>
            </w:r>
            <w:proofErr w:type="spellStart"/>
            <w:r w:rsidRPr="00C66A88">
              <w:rPr>
                <w:rFonts w:ascii="Times New Roman" w:eastAsia="MS Mincho" w:hAnsi="Times New Roman" w:cs="Times New Roman"/>
                <w:b/>
                <w:bCs/>
                <w:lang/>
              </w:rPr>
              <w:t>п</w:t>
            </w:r>
            <w:proofErr w:type="spellEnd"/>
          </w:p>
        </w:tc>
        <w:tc>
          <w:tcPr>
            <w:tcW w:w="1702" w:type="dxa"/>
          </w:tcPr>
          <w:p w:rsidR="00C66A88" w:rsidRPr="00C66A88" w:rsidRDefault="00C66A88" w:rsidP="00C66A88">
            <w:pPr>
              <w:suppressAutoHyphens/>
              <w:spacing w:line="240" w:lineRule="auto"/>
              <w:ind w:left="6"/>
              <w:jc w:val="center"/>
              <w:rPr>
                <w:rFonts w:ascii="Times New Roman" w:eastAsia="MS Mincho" w:hAnsi="Times New Roman" w:cs="Times New Roman"/>
                <w:b/>
                <w:bCs/>
                <w:lang/>
              </w:rPr>
            </w:pPr>
            <w:r w:rsidRPr="00C66A88">
              <w:rPr>
                <w:rFonts w:ascii="Times New Roman" w:eastAsia="MS Mincho" w:hAnsi="Times New Roman" w:cs="Times New Roman"/>
                <w:b/>
                <w:bCs/>
                <w:lang/>
              </w:rPr>
              <w:t>Тип транспортного средства</w:t>
            </w:r>
          </w:p>
        </w:tc>
        <w:tc>
          <w:tcPr>
            <w:tcW w:w="2704" w:type="dxa"/>
          </w:tcPr>
          <w:p w:rsidR="00C66A88" w:rsidRPr="00C66A88" w:rsidRDefault="00C66A88" w:rsidP="00C66A88">
            <w:pPr>
              <w:suppressAutoHyphens/>
              <w:spacing w:line="240" w:lineRule="auto"/>
              <w:ind w:left="29"/>
              <w:jc w:val="center"/>
              <w:rPr>
                <w:rFonts w:ascii="Times New Roman" w:eastAsia="MS Mincho" w:hAnsi="Times New Roman" w:cs="Times New Roman"/>
                <w:b/>
                <w:bCs/>
                <w:sz w:val="24"/>
                <w:szCs w:val="24"/>
                <w:lang/>
              </w:rPr>
            </w:pPr>
            <w:r w:rsidRPr="00C66A88">
              <w:rPr>
                <w:rFonts w:ascii="Times New Roman" w:eastAsia="MS Mincho" w:hAnsi="Times New Roman" w:cs="Times New Roman"/>
                <w:b/>
                <w:bCs/>
                <w:sz w:val="24"/>
                <w:szCs w:val="24"/>
                <w:lang/>
              </w:rPr>
              <w:t>Марка</w:t>
            </w:r>
          </w:p>
        </w:tc>
        <w:tc>
          <w:tcPr>
            <w:tcW w:w="1733" w:type="dxa"/>
          </w:tcPr>
          <w:p w:rsidR="00C66A88" w:rsidRPr="00C66A88" w:rsidRDefault="00C66A88" w:rsidP="00C66A88">
            <w:pPr>
              <w:suppressAutoHyphens/>
              <w:spacing w:line="240" w:lineRule="auto"/>
              <w:ind w:left="23"/>
              <w:jc w:val="center"/>
              <w:rPr>
                <w:rFonts w:ascii="Times New Roman" w:eastAsia="MS Mincho" w:hAnsi="Times New Roman" w:cs="Times New Roman"/>
                <w:b/>
                <w:bCs/>
                <w:sz w:val="24"/>
                <w:szCs w:val="24"/>
                <w:lang/>
              </w:rPr>
            </w:pPr>
            <w:proofErr w:type="spellStart"/>
            <w:r w:rsidRPr="00C66A88">
              <w:rPr>
                <w:rFonts w:ascii="Times New Roman" w:eastAsia="MS Mincho" w:hAnsi="Times New Roman" w:cs="Times New Roman"/>
                <w:b/>
                <w:bCs/>
                <w:sz w:val="24"/>
                <w:szCs w:val="24"/>
                <w:lang/>
              </w:rPr>
              <w:t>Гос</w:t>
            </w:r>
            <w:proofErr w:type="spellEnd"/>
            <w:r w:rsidRPr="00C66A88">
              <w:rPr>
                <w:rFonts w:ascii="Times New Roman" w:eastAsia="MS Mincho" w:hAnsi="Times New Roman" w:cs="Times New Roman"/>
                <w:b/>
                <w:bCs/>
                <w:sz w:val="24"/>
                <w:szCs w:val="24"/>
                <w:lang/>
              </w:rPr>
              <w:t xml:space="preserve"> №</w:t>
            </w:r>
          </w:p>
        </w:tc>
        <w:tc>
          <w:tcPr>
            <w:tcW w:w="1733" w:type="dxa"/>
          </w:tcPr>
          <w:p w:rsidR="00C66A88" w:rsidRPr="00C66A88" w:rsidRDefault="00C66A88" w:rsidP="00C66A88">
            <w:pPr>
              <w:suppressAutoHyphens/>
              <w:spacing w:line="240" w:lineRule="auto"/>
              <w:ind w:left="74" w:firstLine="27"/>
              <w:jc w:val="center"/>
              <w:rPr>
                <w:rFonts w:ascii="Times New Roman" w:eastAsia="MS Mincho" w:hAnsi="Times New Roman" w:cs="Times New Roman"/>
                <w:b/>
                <w:bCs/>
                <w:sz w:val="24"/>
                <w:szCs w:val="24"/>
                <w:lang/>
              </w:rPr>
            </w:pPr>
            <w:r w:rsidRPr="00C66A88">
              <w:rPr>
                <w:rFonts w:ascii="Times New Roman" w:eastAsia="MS Mincho" w:hAnsi="Times New Roman" w:cs="Times New Roman"/>
                <w:b/>
                <w:bCs/>
                <w:sz w:val="24"/>
                <w:szCs w:val="24"/>
                <w:lang/>
              </w:rPr>
              <w:t>Категория</w:t>
            </w:r>
          </w:p>
        </w:tc>
      </w:tr>
      <w:tr w:rsidR="00C66A88" w:rsidRPr="00C66A88" w:rsidTr="00895856">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1.</w:t>
            </w:r>
          </w:p>
        </w:tc>
        <w:tc>
          <w:tcPr>
            <w:tcW w:w="1702"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 xml:space="preserve">Автобус </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val="en-US"/>
              </w:rPr>
            </w:pPr>
            <w:r w:rsidRPr="00C66A88">
              <w:rPr>
                <w:rFonts w:ascii="Times New Roman" w:eastAsia="MS Mincho" w:hAnsi="Times New Roman" w:cs="Times New Roman"/>
                <w:bCs/>
                <w:sz w:val="24"/>
                <w:szCs w:val="24"/>
                <w:lang w:val="en-US"/>
              </w:rPr>
              <w:t>IKARUS 250</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О466УР 24</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 xml:space="preserve"> Первая </w:t>
            </w:r>
          </w:p>
        </w:tc>
      </w:tr>
      <w:tr w:rsidR="00C66A88" w:rsidRPr="00C66A88" w:rsidTr="00895856">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2.</w:t>
            </w:r>
          </w:p>
        </w:tc>
        <w:tc>
          <w:tcPr>
            <w:tcW w:w="1702"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proofErr w:type="spellStart"/>
            <w:r w:rsidRPr="00C66A88">
              <w:rPr>
                <w:rFonts w:ascii="Times New Roman" w:eastAsia="MS Mincho" w:hAnsi="Times New Roman" w:cs="Times New Roman"/>
                <w:bCs/>
                <w:sz w:val="24"/>
                <w:szCs w:val="24"/>
                <w:lang/>
              </w:rPr>
              <w:t>ЛиАЗ</w:t>
            </w:r>
            <w:proofErr w:type="spellEnd"/>
            <w:r w:rsidRPr="00C66A88">
              <w:rPr>
                <w:rFonts w:ascii="Times New Roman" w:eastAsia="MS Mincho" w:hAnsi="Times New Roman" w:cs="Times New Roman"/>
                <w:bCs/>
                <w:sz w:val="24"/>
                <w:szCs w:val="24"/>
                <w:lang/>
              </w:rPr>
              <w:t xml:space="preserve"> 525636 </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А012НС 124</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312"/>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3.</w:t>
            </w:r>
          </w:p>
        </w:tc>
        <w:tc>
          <w:tcPr>
            <w:tcW w:w="1702" w:type="dxa"/>
          </w:tcPr>
          <w:p w:rsidR="00C66A88" w:rsidRPr="00C66A88" w:rsidRDefault="00C66A88" w:rsidP="00C66A88">
            <w:pPr>
              <w:spacing w:after="0" w:line="240" w:lineRule="auto"/>
              <w:ind w:left="35"/>
              <w:rPr>
                <w:rFonts w:ascii="Times New Roman" w:eastAsia="Calibri" w:hAnsi="Times New Roman" w:cs="Times New Roman"/>
              </w:rPr>
            </w:pPr>
            <w:r w:rsidRPr="00C66A88">
              <w:rPr>
                <w:rFonts w:ascii="Times New Roman" w:eastAsia="MS Mincho" w:hAnsi="Times New Roman" w:cs="Times New Roman"/>
                <w:bCs/>
                <w:sz w:val="24"/>
                <w:szCs w:val="24"/>
                <w:lang/>
              </w:rPr>
              <w:t xml:space="preserve">Автобус </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TOYTA COASTER</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О946ХХ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4.</w:t>
            </w:r>
          </w:p>
        </w:tc>
        <w:tc>
          <w:tcPr>
            <w:tcW w:w="1702" w:type="dxa"/>
          </w:tcPr>
          <w:p w:rsidR="00C66A88" w:rsidRPr="00C66A88" w:rsidRDefault="00C66A88" w:rsidP="00C66A88">
            <w:pPr>
              <w:spacing w:after="0" w:line="240" w:lineRule="auto"/>
              <w:ind w:left="35"/>
              <w:rPr>
                <w:rFonts w:ascii="Times New Roman" w:eastAsia="Calibri" w:hAnsi="Times New Roman" w:cs="Times New Roman"/>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proofErr w:type="spellStart"/>
            <w:r w:rsidRPr="00C66A88">
              <w:rPr>
                <w:rFonts w:ascii="Times New Roman" w:eastAsia="MS Mincho" w:hAnsi="Times New Roman" w:cs="Times New Roman"/>
                <w:bCs/>
                <w:sz w:val="24"/>
                <w:szCs w:val="24"/>
                <w:lang/>
              </w:rPr>
              <w:t>ЛиАЗ</w:t>
            </w:r>
            <w:proofErr w:type="spellEnd"/>
            <w:r w:rsidRPr="00C66A88">
              <w:rPr>
                <w:rFonts w:ascii="Times New Roman" w:eastAsia="MS Mincho" w:hAnsi="Times New Roman" w:cs="Times New Roman"/>
                <w:bCs/>
                <w:sz w:val="24"/>
                <w:szCs w:val="24"/>
                <w:lang/>
              </w:rPr>
              <w:t xml:space="preserve"> 525636</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Х486ЕО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5.</w:t>
            </w:r>
          </w:p>
        </w:tc>
        <w:tc>
          <w:tcPr>
            <w:tcW w:w="1702" w:type="dxa"/>
          </w:tcPr>
          <w:p w:rsidR="00C66A88" w:rsidRPr="00C66A88" w:rsidRDefault="00C66A88" w:rsidP="00C66A88">
            <w:pPr>
              <w:spacing w:after="0" w:line="240" w:lineRule="auto"/>
              <w:ind w:left="35"/>
              <w:rPr>
                <w:rFonts w:ascii="Times New Roman" w:eastAsia="Calibri" w:hAnsi="Times New Roman" w:cs="Times New Roman"/>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ПАЗ 4234</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о292кв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6.</w:t>
            </w:r>
          </w:p>
        </w:tc>
        <w:tc>
          <w:tcPr>
            <w:tcW w:w="1702" w:type="dxa"/>
          </w:tcPr>
          <w:p w:rsidR="00C66A88" w:rsidRPr="00C66A88" w:rsidRDefault="00C66A88" w:rsidP="00C66A88">
            <w:pPr>
              <w:spacing w:after="0" w:line="240" w:lineRule="auto"/>
              <w:ind w:left="35"/>
              <w:rPr>
                <w:rFonts w:ascii="Times New Roman" w:eastAsia="Calibri" w:hAnsi="Times New Roman" w:cs="Times New Roman"/>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proofErr w:type="spellStart"/>
            <w:r w:rsidRPr="00C66A88">
              <w:rPr>
                <w:rFonts w:ascii="Times New Roman" w:eastAsia="MS Mincho" w:hAnsi="Times New Roman" w:cs="Times New Roman"/>
                <w:bCs/>
                <w:sz w:val="24"/>
                <w:szCs w:val="24"/>
                <w:lang/>
              </w:rPr>
              <w:t>ЛиАЗ</w:t>
            </w:r>
            <w:proofErr w:type="spellEnd"/>
            <w:r w:rsidRPr="00C66A88">
              <w:rPr>
                <w:rFonts w:ascii="Times New Roman" w:eastAsia="MS Mincho" w:hAnsi="Times New Roman" w:cs="Times New Roman"/>
                <w:bCs/>
                <w:sz w:val="24"/>
                <w:szCs w:val="24"/>
                <w:lang/>
              </w:rPr>
              <w:t xml:space="preserve"> 525636</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н483ка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7.</w:t>
            </w:r>
          </w:p>
        </w:tc>
        <w:tc>
          <w:tcPr>
            <w:tcW w:w="1702" w:type="dxa"/>
          </w:tcPr>
          <w:p w:rsidR="00C66A88" w:rsidRPr="00C66A88" w:rsidRDefault="00C66A88" w:rsidP="00C66A88">
            <w:pPr>
              <w:spacing w:after="0" w:line="240" w:lineRule="auto"/>
              <w:ind w:left="35"/>
              <w:rPr>
                <w:rFonts w:ascii="Times New Roman" w:eastAsia="Calibri" w:hAnsi="Times New Roman" w:cs="Times New Roman"/>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КАМАЗ 4208</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о 854уу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8.</w:t>
            </w:r>
          </w:p>
        </w:tc>
        <w:tc>
          <w:tcPr>
            <w:tcW w:w="1702" w:type="dxa"/>
          </w:tcPr>
          <w:p w:rsidR="00C66A88" w:rsidRPr="00C66A88" w:rsidRDefault="00C66A88" w:rsidP="00C66A88">
            <w:pPr>
              <w:spacing w:after="0" w:line="240" w:lineRule="auto"/>
              <w:ind w:left="35"/>
              <w:rPr>
                <w:rFonts w:ascii="Times New Roman" w:eastAsia="Calibri" w:hAnsi="Times New Roman" w:cs="Times New Roman"/>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proofErr w:type="spellStart"/>
            <w:r w:rsidRPr="00C66A88">
              <w:rPr>
                <w:rFonts w:ascii="Times New Roman" w:eastAsia="MS Mincho" w:hAnsi="Times New Roman" w:cs="Times New Roman"/>
                <w:bCs/>
                <w:sz w:val="24"/>
                <w:szCs w:val="24"/>
                <w:lang/>
              </w:rPr>
              <w:t>ЛиАЗ</w:t>
            </w:r>
            <w:proofErr w:type="spellEnd"/>
            <w:r w:rsidRPr="00C66A88">
              <w:rPr>
                <w:rFonts w:ascii="Times New Roman" w:eastAsia="MS Mincho" w:hAnsi="Times New Roman" w:cs="Times New Roman"/>
                <w:bCs/>
                <w:sz w:val="24"/>
                <w:szCs w:val="24"/>
                <w:lang/>
              </w:rPr>
              <w:t xml:space="preserve"> 525636</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м379ех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9.</w:t>
            </w:r>
          </w:p>
        </w:tc>
        <w:tc>
          <w:tcPr>
            <w:tcW w:w="1702" w:type="dxa"/>
          </w:tcPr>
          <w:p w:rsidR="00C66A88" w:rsidRPr="00C66A88" w:rsidRDefault="00C66A88" w:rsidP="00C66A88">
            <w:pPr>
              <w:spacing w:after="0" w:line="240" w:lineRule="auto"/>
              <w:ind w:left="35"/>
              <w:rPr>
                <w:rFonts w:ascii="Times New Roman" w:eastAsia="MS Mincho" w:hAnsi="Times New Roman" w:cs="Times New Roman"/>
                <w:bCs/>
                <w:sz w:val="24"/>
                <w:szCs w:val="24"/>
                <w:lang/>
              </w:rPr>
            </w:pP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ГАЗ-322132</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в945ес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Вторая</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10.</w:t>
            </w:r>
          </w:p>
        </w:tc>
        <w:tc>
          <w:tcPr>
            <w:tcW w:w="1702" w:type="dxa"/>
          </w:tcPr>
          <w:p w:rsidR="00C66A88" w:rsidRPr="00C66A88" w:rsidRDefault="00C66A88" w:rsidP="00C66A88">
            <w:pPr>
              <w:spacing w:after="0" w:line="240" w:lineRule="auto"/>
              <w:ind w:left="35"/>
              <w:rPr>
                <w:rFonts w:ascii="Times New Roman" w:eastAsia="Calibri" w:hAnsi="Times New Roman" w:cs="Times New Roman"/>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proofErr w:type="spellStart"/>
            <w:r w:rsidRPr="00C66A88">
              <w:rPr>
                <w:rFonts w:ascii="Times New Roman" w:eastAsia="MS Mincho" w:hAnsi="Times New Roman" w:cs="Times New Roman"/>
                <w:bCs/>
                <w:sz w:val="24"/>
                <w:szCs w:val="24"/>
                <w:lang/>
              </w:rPr>
              <w:t>ЛиАЗ</w:t>
            </w:r>
            <w:proofErr w:type="spellEnd"/>
            <w:r w:rsidRPr="00C66A88">
              <w:rPr>
                <w:rFonts w:ascii="Times New Roman" w:eastAsia="MS Mincho" w:hAnsi="Times New Roman" w:cs="Times New Roman"/>
                <w:bCs/>
                <w:sz w:val="24"/>
                <w:szCs w:val="24"/>
                <w:lang/>
              </w:rPr>
              <w:t xml:space="preserve"> 5256</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т542уу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11.</w:t>
            </w:r>
          </w:p>
        </w:tc>
        <w:tc>
          <w:tcPr>
            <w:tcW w:w="1702" w:type="dxa"/>
          </w:tcPr>
          <w:p w:rsidR="00C66A88" w:rsidRPr="00C66A88" w:rsidRDefault="00C66A88" w:rsidP="00C66A88">
            <w:pPr>
              <w:spacing w:after="0" w:line="240" w:lineRule="auto"/>
              <w:ind w:left="35"/>
              <w:rPr>
                <w:rFonts w:ascii="Times New Roman" w:eastAsia="Calibri" w:hAnsi="Times New Roman" w:cs="Times New Roman"/>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proofErr w:type="spellStart"/>
            <w:r w:rsidRPr="00C66A88">
              <w:rPr>
                <w:rFonts w:ascii="Times New Roman" w:eastAsia="MS Mincho" w:hAnsi="Times New Roman" w:cs="Times New Roman"/>
                <w:bCs/>
                <w:sz w:val="24"/>
                <w:szCs w:val="24"/>
                <w:lang/>
              </w:rPr>
              <w:t>ЛиАЗ</w:t>
            </w:r>
            <w:proofErr w:type="spellEnd"/>
            <w:r w:rsidRPr="00C66A88">
              <w:rPr>
                <w:rFonts w:ascii="Times New Roman" w:eastAsia="MS Mincho" w:hAnsi="Times New Roman" w:cs="Times New Roman"/>
                <w:bCs/>
                <w:sz w:val="24"/>
                <w:szCs w:val="24"/>
                <w:lang/>
              </w:rPr>
              <w:t xml:space="preserve"> 5256</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к068уу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12.</w:t>
            </w:r>
          </w:p>
        </w:tc>
        <w:tc>
          <w:tcPr>
            <w:tcW w:w="1702" w:type="dxa"/>
          </w:tcPr>
          <w:p w:rsidR="00C66A88" w:rsidRPr="00C66A88" w:rsidRDefault="00C66A88" w:rsidP="00C66A88">
            <w:pPr>
              <w:spacing w:after="0" w:line="240" w:lineRule="auto"/>
              <w:ind w:left="35"/>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ЛИАЗ 525653</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а035кк 19</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13.</w:t>
            </w:r>
          </w:p>
        </w:tc>
        <w:tc>
          <w:tcPr>
            <w:tcW w:w="1702" w:type="dxa"/>
          </w:tcPr>
          <w:p w:rsidR="00C66A88" w:rsidRPr="00C66A88" w:rsidRDefault="00C66A88" w:rsidP="00C66A88">
            <w:pPr>
              <w:spacing w:after="0" w:line="240" w:lineRule="auto"/>
              <w:ind w:left="35"/>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TOYTA COASTER</w:t>
            </w:r>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м426ак 38</w:t>
            </w:r>
          </w:p>
        </w:tc>
        <w:tc>
          <w:tcPr>
            <w:tcW w:w="1733" w:type="dxa"/>
          </w:tcPr>
          <w:p w:rsidR="00C66A88" w:rsidRPr="00C66A88" w:rsidRDefault="00C66A88" w:rsidP="00C66A88">
            <w:pPr>
              <w:spacing w:after="0" w:line="240" w:lineRule="auto"/>
              <w:ind w:left="79" w:firstLine="23"/>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r w:rsidR="00C66A88" w:rsidRPr="00C66A88" w:rsidTr="00895856">
        <w:trPr>
          <w:trHeight w:val="227"/>
        </w:trPr>
        <w:tc>
          <w:tcPr>
            <w:tcW w:w="566" w:type="dxa"/>
          </w:tcPr>
          <w:p w:rsidR="00C66A88" w:rsidRPr="00C66A88" w:rsidRDefault="00C66A88" w:rsidP="00C66A88">
            <w:pPr>
              <w:suppressAutoHyphens/>
              <w:spacing w:after="0" w:line="240" w:lineRule="auto"/>
              <w:ind w:left="34"/>
              <w:jc w:val="right"/>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14.</w:t>
            </w:r>
          </w:p>
        </w:tc>
        <w:tc>
          <w:tcPr>
            <w:tcW w:w="1702" w:type="dxa"/>
          </w:tcPr>
          <w:p w:rsidR="00C66A88" w:rsidRPr="00C66A88" w:rsidRDefault="00C66A88" w:rsidP="00C66A88">
            <w:pPr>
              <w:spacing w:after="0" w:line="240" w:lineRule="auto"/>
              <w:ind w:left="35"/>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Автобус</w:t>
            </w:r>
          </w:p>
        </w:tc>
        <w:tc>
          <w:tcPr>
            <w:tcW w:w="2704"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 xml:space="preserve">HYUNDAI HD(SWB) </w:t>
            </w:r>
            <w:proofErr w:type="spellStart"/>
            <w:r w:rsidRPr="00C66A88">
              <w:rPr>
                <w:rFonts w:ascii="Times New Roman" w:eastAsia="MS Mincho" w:hAnsi="Times New Roman" w:cs="Times New Roman"/>
                <w:bCs/>
                <w:sz w:val="24"/>
                <w:szCs w:val="24"/>
                <w:lang/>
              </w:rPr>
              <w:t>County</w:t>
            </w:r>
            <w:proofErr w:type="spellEnd"/>
          </w:p>
        </w:tc>
        <w:tc>
          <w:tcPr>
            <w:tcW w:w="1733" w:type="dxa"/>
          </w:tcPr>
          <w:p w:rsidR="00C66A88" w:rsidRPr="00C66A88" w:rsidRDefault="00C66A88" w:rsidP="00C66A88">
            <w:pPr>
              <w:suppressAutoHyphens/>
              <w:spacing w:after="0" w:line="240" w:lineRule="auto"/>
              <w:ind w:left="34"/>
              <w:rPr>
                <w:rFonts w:ascii="Times New Roman" w:eastAsia="MS Mincho" w:hAnsi="Times New Roman" w:cs="Times New Roman"/>
                <w:bCs/>
                <w:sz w:val="24"/>
                <w:szCs w:val="24"/>
                <w:lang/>
              </w:rPr>
            </w:pPr>
            <w:r w:rsidRPr="00C66A88">
              <w:rPr>
                <w:rFonts w:ascii="Times New Roman" w:eastAsia="MS Mincho" w:hAnsi="Times New Roman" w:cs="Times New Roman"/>
                <w:bCs/>
                <w:sz w:val="24"/>
                <w:szCs w:val="24"/>
                <w:lang/>
              </w:rPr>
              <w:t>к086ут 38</w:t>
            </w:r>
          </w:p>
        </w:tc>
        <w:tc>
          <w:tcPr>
            <w:tcW w:w="1733" w:type="dxa"/>
          </w:tcPr>
          <w:p w:rsidR="00C66A88" w:rsidRPr="00C66A88" w:rsidRDefault="00C66A88" w:rsidP="00C66A88">
            <w:pPr>
              <w:spacing w:after="0" w:line="240" w:lineRule="auto"/>
              <w:ind w:left="80" w:firstLine="21"/>
              <w:rPr>
                <w:rFonts w:ascii="Times New Roman" w:eastAsia="Calibri" w:hAnsi="Times New Roman" w:cs="Times New Roman"/>
              </w:rPr>
            </w:pPr>
            <w:r w:rsidRPr="00C66A88">
              <w:rPr>
                <w:rFonts w:ascii="Times New Roman" w:eastAsia="MS Mincho" w:hAnsi="Times New Roman" w:cs="Times New Roman"/>
                <w:bCs/>
                <w:sz w:val="24"/>
                <w:szCs w:val="24"/>
                <w:lang/>
              </w:rPr>
              <w:t xml:space="preserve">Первая </w:t>
            </w:r>
          </w:p>
        </w:tc>
      </w:tr>
    </w:tbl>
    <w:p w:rsidR="00C66A88" w:rsidRPr="00C66A88" w:rsidRDefault="00C66A88" w:rsidP="00C66A88">
      <w:pPr>
        <w:suppressAutoHyphens/>
        <w:spacing w:line="240" w:lineRule="auto"/>
        <w:jc w:val="right"/>
        <w:rPr>
          <w:rFonts w:ascii="Times New Roman" w:eastAsia="MS Mincho" w:hAnsi="Times New Roman" w:cs="Times New Roman"/>
          <w:b/>
          <w:bCs/>
          <w:sz w:val="24"/>
          <w:szCs w:val="24"/>
          <w:lang/>
        </w:rPr>
      </w:pPr>
    </w:p>
    <w:p w:rsidR="00C66A88" w:rsidRPr="00C66A88" w:rsidRDefault="00C66A88" w:rsidP="00C66A88">
      <w:pPr>
        <w:suppressAutoHyphens/>
        <w:spacing w:line="240" w:lineRule="auto"/>
        <w:jc w:val="right"/>
        <w:rPr>
          <w:rFonts w:ascii="Times New Roman" w:eastAsia="MS Mincho" w:hAnsi="Times New Roman" w:cs="Times New Roman"/>
          <w:b/>
          <w:bCs/>
          <w:sz w:val="24"/>
          <w:szCs w:val="24"/>
          <w:lang/>
        </w:rPr>
      </w:pPr>
    </w:p>
    <w:p w:rsidR="00C66A88" w:rsidRDefault="00C66A88" w:rsidP="00C66A88">
      <w:pPr>
        <w:widowControl w:val="0"/>
        <w:suppressAutoHyphens/>
        <w:autoSpaceDE w:val="0"/>
        <w:spacing w:line="240" w:lineRule="auto"/>
        <w:ind w:firstLine="840"/>
        <w:jc w:val="center"/>
        <w:rPr>
          <w:rFonts w:ascii="Times New Roman" w:eastAsia="Arial Unicode MS" w:hAnsi="Times New Roman" w:cs="Times New Roman"/>
          <w:b/>
          <w:color w:val="000000"/>
          <w:lang w:eastAsia="ar-SA"/>
        </w:rPr>
      </w:pPr>
    </w:p>
    <w:p w:rsidR="00C66A88" w:rsidRDefault="00C66A88" w:rsidP="00C66A88">
      <w:pPr>
        <w:widowControl w:val="0"/>
        <w:suppressAutoHyphens/>
        <w:autoSpaceDE w:val="0"/>
        <w:spacing w:line="240" w:lineRule="auto"/>
        <w:ind w:firstLine="840"/>
        <w:jc w:val="center"/>
        <w:rPr>
          <w:rFonts w:ascii="Times New Roman" w:eastAsia="Arial Unicode MS" w:hAnsi="Times New Roman" w:cs="Times New Roman"/>
          <w:b/>
          <w:color w:val="000000"/>
          <w:lang w:eastAsia="ar-SA"/>
        </w:rPr>
      </w:pPr>
    </w:p>
    <w:p w:rsidR="00FE1AA8" w:rsidRDefault="00FE1AA8" w:rsidP="00C66A88">
      <w:pPr>
        <w:widowControl w:val="0"/>
        <w:suppressAutoHyphens/>
        <w:autoSpaceDE w:val="0"/>
        <w:spacing w:line="240" w:lineRule="auto"/>
        <w:ind w:firstLine="840"/>
        <w:jc w:val="center"/>
        <w:rPr>
          <w:rFonts w:ascii="Times New Roman" w:eastAsia="Arial Unicode MS" w:hAnsi="Times New Roman" w:cs="Times New Roman"/>
          <w:b/>
          <w:color w:val="000000"/>
          <w:lang w:eastAsia="ar-SA"/>
        </w:rPr>
      </w:pPr>
    </w:p>
    <w:p w:rsidR="00C66A88" w:rsidRPr="00C66A88" w:rsidRDefault="00C66A88" w:rsidP="00C66A88">
      <w:pPr>
        <w:widowControl w:val="0"/>
        <w:suppressAutoHyphens/>
        <w:autoSpaceDE w:val="0"/>
        <w:spacing w:line="240" w:lineRule="auto"/>
        <w:ind w:firstLine="840"/>
        <w:jc w:val="center"/>
        <w:rPr>
          <w:rFonts w:ascii="Times New Roman" w:eastAsia="Arial Unicode MS" w:hAnsi="Times New Roman" w:cs="Times New Roman"/>
          <w:b/>
          <w:color w:val="000000"/>
          <w:lang w:eastAsia="ar-SA"/>
        </w:rPr>
      </w:pPr>
      <w:r w:rsidRPr="00C66A88">
        <w:rPr>
          <w:rFonts w:ascii="Times New Roman" w:eastAsia="Arial Unicode MS" w:hAnsi="Times New Roman" w:cs="Times New Roman"/>
          <w:b/>
          <w:color w:val="000000"/>
          <w:lang w:eastAsia="ar-SA"/>
        </w:rPr>
        <w:lastRenderedPageBreak/>
        <w:t>4. Календарный план оказания услуг</w:t>
      </w:r>
    </w:p>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bCs/>
          <w:color w:val="000000"/>
          <w:lang w:eastAsia="ar-SA"/>
        </w:rPr>
      </w:pPr>
      <w:r w:rsidRPr="00C66A88">
        <w:rPr>
          <w:rFonts w:ascii="Times New Roman" w:eastAsia="Arial Unicode MS" w:hAnsi="Times New Roman" w:cs="Times New Roman"/>
          <w:color w:val="000000"/>
          <w:lang w:eastAsia="ar-SA"/>
        </w:rPr>
        <w:t>по проведению оценки уязвимости и разработке плана обеспечения транспортной безопасности транспортных средств</w:t>
      </w:r>
      <w:r w:rsidRPr="00C66A88">
        <w:rPr>
          <w:rFonts w:ascii="Times New Roman" w:eastAsia="Arial Unicode MS" w:hAnsi="Times New Roman" w:cs="Times New Roman"/>
          <w:bCs/>
          <w:color w:val="000000"/>
          <w:lang w:eastAsia="ar-SA"/>
        </w:rPr>
        <w:t xml:space="preserve"> </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3720"/>
        <w:gridCol w:w="1701"/>
        <w:gridCol w:w="3226"/>
      </w:tblGrid>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ind w:firstLine="33"/>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 xml:space="preserve">№ </w:t>
            </w:r>
            <w:proofErr w:type="spellStart"/>
            <w:proofErr w:type="gramStart"/>
            <w:r w:rsidRPr="00C66A88">
              <w:rPr>
                <w:rFonts w:ascii="Times New Roman" w:eastAsia="Arial Unicode MS" w:hAnsi="Times New Roman" w:cs="Times New Roman"/>
                <w:sz w:val="20"/>
                <w:lang w:eastAsia="ar-SA"/>
              </w:rPr>
              <w:t>п</w:t>
            </w:r>
            <w:proofErr w:type="spellEnd"/>
            <w:proofErr w:type="gramEnd"/>
            <w:r w:rsidRPr="00C66A88">
              <w:rPr>
                <w:rFonts w:ascii="Times New Roman" w:eastAsia="Arial Unicode MS" w:hAnsi="Times New Roman" w:cs="Times New Roman"/>
                <w:sz w:val="20"/>
                <w:lang w:eastAsia="ar-SA"/>
              </w:rPr>
              <w:t>/</w:t>
            </w:r>
            <w:proofErr w:type="spellStart"/>
            <w:r w:rsidRPr="00C66A88">
              <w:rPr>
                <w:rFonts w:ascii="Times New Roman" w:eastAsia="Arial Unicode MS" w:hAnsi="Times New Roman" w:cs="Times New Roman"/>
                <w:sz w:val="20"/>
                <w:lang w:eastAsia="ar-SA"/>
              </w:rPr>
              <w:t>п</w:t>
            </w:r>
            <w:proofErr w:type="spellEnd"/>
          </w:p>
        </w:tc>
        <w:tc>
          <w:tcPr>
            <w:tcW w:w="3720" w:type="dxa"/>
            <w:vAlign w:val="center"/>
          </w:tcPr>
          <w:p w:rsidR="00C66A88" w:rsidRPr="00C66A88" w:rsidRDefault="00C66A88" w:rsidP="00C66A88">
            <w:pPr>
              <w:widowControl w:val="0"/>
              <w:suppressAutoHyphens/>
              <w:autoSpaceDE w:val="0"/>
              <w:spacing w:line="240" w:lineRule="auto"/>
              <w:ind w:firstLine="38"/>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Наименование этапа выполнения услуг</w:t>
            </w:r>
          </w:p>
        </w:tc>
        <w:tc>
          <w:tcPr>
            <w:tcW w:w="1701" w:type="dxa"/>
            <w:vAlign w:val="center"/>
          </w:tcPr>
          <w:p w:rsidR="00C66A88" w:rsidRPr="00C66A88" w:rsidRDefault="00C66A88" w:rsidP="00C66A88">
            <w:pPr>
              <w:widowControl w:val="0"/>
              <w:suppressAutoHyphens/>
              <w:autoSpaceDE w:val="0"/>
              <w:spacing w:after="0"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Срок выполнения услуг</w:t>
            </w:r>
          </w:p>
        </w:tc>
        <w:tc>
          <w:tcPr>
            <w:tcW w:w="3226" w:type="dxa"/>
            <w:vAlign w:val="center"/>
          </w:tcPr>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Примечание</w:t>
            </w:r>
          </w:p>
        </w:tc>
      </w:tr>
      <w:tr w:rsidR="00C66A88" w:rsidRPr="00C66A88" w:rsidTr="00C66A88">
        <w:trPr>
          <w:trHeight w:val="20"/>
        </w:trPr>
        <w:tc>
          <w:tcPr>
            <w:tcW w:w="850" w:type="dxa"/>
          </w:tcPr>
          <w:p w:rsidR="00C66A88" w:rsidRPr="00C66A88" w:rsidRDefault="00C66A88" w:rsidP="00C66A88">
            <w:pPr>
              <w:widowControl w:val="0"/>
              <w:suppressAutoHyphens/>
              <w:autoSpaceDE w:val="0"/>
              <w:spacing w:line="240" w:lineRule="auto"/>
              <w:ind w:firstLine="33"/>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1</w:t>
            </w:r>
          </w:p>
        </w:tc>
        <w:tc>
          <w:tcPr>
            <w:tcW w:w="3720" w:type="dxa"/>
          </w:tcPr>
          <w:p w:rsidR="00C66A88" w:rsidRPr="00C66A88" w:rsidRDefault="00C66A88" w:rsidP="00C66A88">
            <w:pPr>
              <w:widowControl w:val="0"/>
              <w:suppressAutoHyphens/>
              <w:autoSpaceDE w:val="0"/>
              <w:spacing w:after="120" w:line="240" w:lineRule="auto"/>
              <w:jc w:val="center"/>
              <w:rPr>
                <w:rFonts w:ascii="Times New Roman" w:eastAsia="Arial Unicode MS" w:hAnsi="Times New Roman" w:cs="Times New Roman"/>
                <w:bCs/>
                <w:sz w:val="20"/>
                <w:lang w:eastAsia="ar-SA"/>
              </w:rPr>
            </w:pPr>
            <w:r w:rsidRPr="00C66A88">
              <w:rPr>
                <w:rFonts w:ascii="Times New Roman" w:eastAsia="Arial Unicode MS" w:hAnsi="Times New Roman" w:cs="Times New Roman"/>
                <w:bCs/>
                <w:sz w:val="20"/>
                <w:lang w:eastAsia="ar-SA"/>
              </w:rPr>
              <w:t>2</w:t>
            </w:r>
          </w:p>
        </w:tc>
        <w:tc>
          <w:tcPr>
            <w:tcW w:w="1701" w:type="dxa"/>
          </w:tcPr>
          <w:p w:rsidR="00C66A88" w:rsidRPr="00C66A88" w:rsidRDefault="00C66A88" w:rsidP="00C66A88">
            <w:pPr>
              <w:widowControl w:val="0"/>
              <w:suppressAutoHyphens/>
              <w:autoSpaceDE w:val="0"/>
              <w:spacing w:after="100" w:afterAutospacing="1" w:line="240" w:lineRule="auto"/>
              <w:ind w:hanging="1"/>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3</w:t>
            </w:r>
          </w:p>
        </w:tc>
        <w:tc>
          <w:tcPr>
            <w:tcW w:w="3226" w:type="dxa"/>
          </w:tcPr>
          <w:p w:rsidR="00C66A88" w:rsidRPr="00C66A88" w:rsidRDefault="00C66A88" w:rsidP="00C66A88">
            <w:pPr>
              <w:widowControl w:val="0"/>
              <w:suppressAutoHyphens/>
              <w:autoSpaceDE w:val="0"/>
              <w:spacing w:after="0"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4</w:t>
            </w: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ind w:left="33"/>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1.</w:t>
            </w:r>
          </w:p>
        </w:tc>
        <w:tc>
          <w:tcPr>
            <w:tcW w:w="3720" w:type="dxa"/>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lang w:eastAsia="ar-SA"/>
              </w:rPr>
            </w:pPr>
            <w:r w:rsidRPr="00C66A88">
              <w:rPr>
                <w:rFonts w:ascii="Times New Roman" w:eastAsia="Arial Unicode MS" w:hAnsi="Times New Roman" w:cs="Times New Roman"/>
                <w:bCs/>
                <w:sz w:val="20"/>
                <w:lang w:eastAsia="ar-SA"/>
              </w:rPr>
              <w:t xml:space="preserve">Изучение комплекта документов по транспортной безопасности  </w:t>
            </w:r>
          </w:p>
        </w:tc>
        <w:tc>
          <w:tcPr>
            <w:tcW w:w="1701" w:type="dxa"/>
            <w:vMerge w:val="restart"/>
            <w:vAlign w:val="center"/>
          </w:tcPr>
          <w:p w:rsidR="00C66A88" w:rsidRPr="00C66A88" w:rsidRDefault="00C66A88" w:rsidP="00C66A88">
            <w:pPr>
              <w:widowControl w:val="0"/>
              <w:suppressAutoHyphens/>
              <w:autoSpaceDE w:val="0"/>
              <w:spacing w:line="240" w:lineRule="auto"/>
              <w:ind w:hanging="1"/>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 xml:space="preserve">30 дней* в </w:t>
            </w:r>
            <w:proofErr w:type="gramStart"/>
            <w:r w:rsidRPr="00C66A88">
              <w:rPr>
                <w:rFonts w:ascii="Times New Roman" w:eastAsia="Arial Unicode MS" w:hAnsi="Times New Roman" w:cs="Times New Roman"/>
                <w:sz w:val="20"/>
                <w:lang w:eastAsia="ar-SA"/>
              </w:rPr>
              <w:t>соответствии</w:t>
            </w:r>
            <w:proofErr w:type="gramEnd"/>
            <w:r w:rsidRPr="00C66A88">
              <w:rPr>
                <w:rFonts w:ascii="Times New Roman" w:eastAsia="Arial Unicode MS" w:hAnsi="Times New Roman" w:cs="Times New Roman"/>
                <w:sz w:val="20"/>
                <w:lang w:eastAsia="ar-SA"/>
              </w:rPr>
              <w:t xml:space="preserve"> с п. 5 Приказа Министерства транспорта РФ № 87 от 12.04.2010 г.</w:t>
            </w:r>
          </w:p>
        </w:tc>
        <w:tc>
          <w:tcPr>
            <w:tcW w:w="3226" w:type="dxa"/>
            <w:vAlign w:val="center"/>
          </w:tcPr>
          <w:p w:rsidR="00C66A88" w:rsidRPr="00C66A88" w:rsidRDefault="00C66A88" w:rsidP="00C66A88">
            <w:pPr>
              <w:widowControl w:val="0"/>
              <w:suppressAutoHyphens/>
              <w:autoSpaceDE w:val="0"/>
              <w:spacing w:after="0" w:line="240" w:lineRule="auto"/>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Направление сопроводительного письма Исполнителем о предоставлении всех необходимых документов</w:t>
            </w:r>
          </w:p>
        </w:tc>
      </w:tr>
      <w:tr w:rsidR="00C66A88" w:rsidRPr="00C66A88" w:rsidTr="00895856">
        <w:trPr>
          <w:trHeight w:val="471"/>
        </w:trPr>
        <w:tc>
          <w:tcPr>
            <w:tcW w:w="850" w:type="dxa"/>
            <w:vAlign w:val="center"/>
          </w:tcPr>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2.</w:t>
            </w:r>
          </w:p>
        </w:tc>
        <w:tc>
          <w:tcPr>
            <w:tcW w:w="3720" w:type="dxa"/>
          </w:tcPr>
          <w:p w:rsidR="00C66A88" w:rsidRPr="00C66A88" w:rsidRDefault="00C66A88" w:rsidP="00C66A88">
            <w:pPr>
              <w:widowControl w:val="0"/>
              <w:suppressAutoHyphens/>
              <w:autoSpaceDE w:val="0"/>
              <w:spacing w:after="100" w:afterAutospacing="1" w:line="240" w:lineRule="auto"/>
              <w:rPr>
                <w:rFonts w:ascii="Times New Roman" w:eastAsia="Arial Unicode MS" w:hAnsi="Times New Roman" w:cs="Times New Roman"/>
                <w:sz w:val="20"/>
                <w:lang w:eastAsia="ar-SA"/>
              </w:rPr>
            </w:pPr>
            <w:r w:rsidRPr="00C66A88">
              <w:rPr>
                <w:rFonts w:ascii="Times New Roman" w:eastAsia="Arial Unicode MS" w:hAnsi="Times New Roman" w:cs="Times New Roman"/>
                <w:bCs/>
                <w:sz w:val="20"/>
                <w:lang w:eastAsia="ar-SA"/>
              </w:rPr>
              <w:t>Обобщение рабочих результатов, формализация материалов, оформление отчета и рекомендаций.</w:t>
            </w:r>
          </w:p>
        </w:tc>
        <w:tc>
          <w:tcPr>
            <w:tcW w:w="1701" w:type="dxa"/>
            <w:vMerge/>
            <w:vAlign w:val="center"/>
          </w:tcPr>
          <w:p w:rsidR="00C66A88" w:rsidRPr="00C66A88" w:rsidRDefault="00C66A88" w:rsidP="00C66A88">
            <w:pPr>
              <w:widowControl w:val="0"/>
              <w:suppressAutoHyphens/>
              <w:autoSpaceDE w:val="0"/>
              <w:spacing w:line="240" w:lineRule="auto"/>
              <w:ind w:firstLine="840"/>
              <w:rPr>
                <w:rFonts w:ascii="Times New Roman" w:eastAsia="Arial Unicode MS" w:hAnsi="Times New Roman" w:cs="Times New Roman"/>
                <w:sz w:val="20"/>
                <w:lang w:eastAsia="ar-SA"/>
              </w:rPr>
            </w:pPr>
          </w:p>
        </w:tc>
        <w:tc>
          <w:tcPr>
            <w:tcW w:w="3226" w:type="dxa"/>
          </w:tcPr>
          <w:p w:rsidR="00C66A88" w:rsidRPr="00C66A88" w:rsidRDefault="00C66A88" w:rsidP="00C66A88">
            <w:pPr>
              <w:widowControl w:val="0"/>
              <w:suppressAutoHyphens/>
              <w:autoSpaceDE w:val="0"/>
              <w:spacing w:after="0" w:line="240" w:lineRule="auto"/>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Проводится совместно с представителем Заказчика, ответственным за транспортную безопасность на ОТИ/ТС</w:t>
            </w:r>
          </w:p>
        </w:tc>
      </w:tr>
      <w:tr w:rsidR="00C66A88" w:rsidRPr="00C66A88" w:rsidTr="00C66A88">
        <w:trPr>
          <w:trHeight w:val="1116"/>
        </w:trPr>
        <w:tc>
          <w:tcPr>
            <w:tcW w:w="850" w:type="dxa"/>
            <w:vAlign w:val="center"/>
          </w:tcPr>
          <w:p w:rsidR="00C66A88" w:rsidRPr="00C66A88" w:rsidRDefault="00C66A88" w:rsidP="00C66A88">
            <w:pPr>
              <w:widowControl w:val="0"/>
              <w:suppressAutoHyphens/>
              <w:autoSpaceDE w:val="0"/>
              <w:spacing w:line="240" w:lineRule="auto"/>
              <w:ind w:left="33"/>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3.</w:t>
            </w:r>
          </w:p>
        </w:tc>
        <w:tc>
          <w:tcPr>
            <w:tcW w:w="3720" w:type="dxa"/>
          </w:tcPr>
          <w:p w:rsidR="00C66A88" w:rsidRPr="00C66A88" w:rsidRDefault="00C66A88" w:rsidP="00C66A88">
            <w:pPr>
              <w:spacing w:after="0" w:line="240" w:lineRule="auto"/>
              <w:rPr>
                <w:rFonts w:ascii="Times New Roman" w:eastAsia="Arial Unicode MS" w:hAnsi="Times New Roman" w:cs="Times New Roman"/>
                <w:bCs/>
                <w:sz w:val="20"/>
                <w:lang w:eastAsia="ar-SA"/>
              </w:rPr>
            </w:pPr>
            <w:r w:rsidRPr="00C66A88">
              <w:rPr>
                <w:rFonts w:ascii="Times New Roman" w:eastAsia="Arial Unicode MS" w:hAnsi="Times New Roman" w:cs="Times New Roman"/>
                <w:bCs/>
                <w:sz w:val="20"/>
                <w:lang w:eastAsia="ar-SA"/>
              </w:rPr>
              <w:t xml:space="preserve">Представление </w:t>
            </w:r>
            <w:proofErr w:type="gramStart"/>
            <w:r w:rsidRPr="00C66A88">
              <w:rPr>
                <w:rFonts w:ascii="Times New Roman" w:eastAsia="Arial Unicode MS" w:hAnsi="Times New Roman" w:cs="Times New Roman"/>
                <w:bCs/>
                <w:sz w:val="20"/>
                <w:lang w:eastAsia="ar-SA"/>
              </w:rPr>
              <w:t xml:space="preserve">результатов проведенной оценки уязвимости </w:t>
            </w:r>
            <w:r w:rsidRPr="00C66A88">
              <w:rPr>
                <w:rFonts w:ascii="Times New Roman" w:eastAsia="Arial Unicode MS" w:hAnsi="Times New Roman" w:cs="Times New Roman"/>
                <w:sz w:val="20"/>
              </w:rPr>
              <w:t>оценки уязвимости объектов транспортной инфраструктуры</w:t>
            </w:r>
            <w:proofErr w:type="gramEnd"/>
            <w:r w:rsidRPr="00C66A88">
              <w:rPr>
                <w:rFonts w:ascii="Times New Roman" w:eastAsia="Arial Unicode MS" w:hAnsi="Times New Roman" w:cs="Times New Roman"/>
                <w:sz w:val="20"/>
              </w:rPr>
              <w:t xml:space="preserve"> и транспортных средств</w:t>
            </w:r>
            <w:r w:rsidRPr="00C66A88">
              <w:rPr>
                <w:rFonts w:ascii="Times New Roman" w:eastAsia="Arial Unicode MS" w:hAnsi="Times New Roman" w:cs="Times New Roman"/>
                <w:bCs/>
                <w:sz w:val="20"/>
                <w:lang w:eastAsia="ar-SA"/>
              </w:rPr>
              <w:t xml:space="preserve"> для ознакомления Заказчику</w:t>
            </w:r>
            <w:r w:rsidRPr="00C66A88">
              <w:rPr>
                <w:rFonts w:ascii="Times New Roman" w:eastAsia="Arial Unicode MS" w:hAnsi="Times New Roman" w:cs="Times New Roman"/>
                <w:sz w:val="20"/>
              </w:rPr>
              <w:t xml:space="preserve"> </w:t>
            </w:r>
          </w:p>
        </w:tc>
        <w:tc>
          <w:tcPr>
            <w:tcW w:w="1701" w:type="dxa"/>
            <w:vAlign w:val="center"/>
          </w:tcPr>
          <w:p w:rsidR="00C66A88" w:rsidRPr="00C66A88" w:rsidRDefault="00C66A88" w:rsidP="00C66A88">
            <w:pPr>
              <w:widowControl w:val="0"/>
              <w:suppressAutoHyphens/>
              <w:autoSpaceDE w:val="0"/>
              <w:spacing w:after="120" w:line="240" w:lineRule="auto"/>
              <w:ind w:hanging="1"/>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3 дня</w:t>
            </w:r>
          </w:p>
        </w:tc>
        <w:tc>
          <w:tcPr>
            <w:tcW w:w="3226" w:type="dxa"/>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С момента полного оформления результата проведенной оценки уязвимости по ОТИ и ТС</w:t>
            </w: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ind w:left="33"/>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4.</w:t>
            </w:r>
          </w:p>
        </w:tc>
        <w:tc>
          <w:tcPr>
            <w:tcW w:w="3720" w:type="dxa"/>
          </w:tcPr>
          <w:p w:rsidR="00C66A88" w:rsidRPr="00C66A88" w:rsidRDefault="00C66A88" w:rsidP="00C66A88">
            <w:pPr>
              <w:widowControl w:val="0"/>
              <w:suppressAutoHyphens/>
              <w:autoSpaceDE w:val="0"/>
              <w:spacing w:after="0" w:line="240" w:lineRule="auto"/>
              <w:rPr>
                <w:rFonts w:ascii="Times New Roman" w:eastAsia="Arial Unicode MS" w:hAnsi="Times New Roman" w:cs="Times New Roman"/>
                <w:bCs/>
                <w:sz w:val="20"/>
                <w:lang w:eastAsia="ar-SA"/>
              </w:rPr>
            </w:pPr>
            <w:r w:rsidRPr="00C66A88">
              <w:rPr>
                <w:rFonts w:ascii="Times New Roman" w:eastAsia="Arial Unicode MS" w:hAnsi="Times New Roman" w:cs="Times New Roman"/>
                <w:bCs/>
                <w:sz w:val="20"/>
                <w:lang w:eastAsia="ar-SA"/>
              </w:rPr>
              <w:t xml:space="preserve">Направление согласованных Заказчиком результатов оценки уязвимости </w:t>
            </w:r>
            <w:r w:rsidRPr="00C66A88">
              <w:rPr>
                <w:rFonts w:ascii="Times New Roman" w:eastAsia="Arial Unicode MS" w:hAnsi="Times New Roman" w:cs="Times New Roman"/>
                <w:sz w:val="20"/>
              </w:rPr>
              <w:t>объектов транспортной инфраструктуры и транспортных средств</w:t>
            </w:r>
            <w:r w:rsidRPr="00C66A88">
              <w:rPr>
                <w:rFonts w:ascii="Times New Roman" w:eastAsia="Arial Unicode MS" w:hAnsi="Times New Roman" w:cs="Times New Roman"/>
                <w:bCs/>
                <w:sz w:val="20"/>
                <w:lang w:eastAsia="ar-SA"/>
              </w:rPr>
              <w:t xml:space="preserve"> в компетентные органы для принятия решения об утверждении или отказа в утверждении результатов оценки уязвимости ОТИ и ТС**</w:t>
            </w:r>
          </w:p>
        </w:tc>
        <w:tc>
          <w:tcPr>
            <w:tcW w:w="1701" w:type="dxa"/>
            <w:vAlign w:val="center"/>
          </w:tcPr>
          <w:p w:rsidR="00C66A88" w:rsidRPr="00C66A88" w:rsidRDefault="00C66A88" w:rsidP="00C66A88">
            <w:pPr>
              <w:widowControl w:val="0"/>
              <w:suppressAutoHyphens/>
              <w:autoSpaceDE w:val="0"/>
              <w:spacing w:line="240" w:lineRule="auto"/>
              <w:ind w:hanging="1"/>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3 дня</w:t>
            </w:r>
          </w:p>
        </w:tc>
        <w:tc>
          <w:tcPr>
            <w:tcW w:w="3226" w:type="dxa"/>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С сопроводительным письмом Исполнителя</w:t>
            </w: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5.</w:t>
            </w:r>
          </w:p>
        </w:tc>
        <w:tc>
          <w:tcPr>
            <w:tcW w:w="3720" w:type="dxa"/>
          </w:tcPr>
          <w:p w:rsidR="00C66A88" w:rsidRPr="00C66A88" w:rsidRDefault="00C66A88" w:rsidP="00C66A88">
            <w:pPr>
              <w:widowControl w:val="0"/>
              <w:suppressAutoHyphens/>
              <w:autoSpaceDE w:val="0"/>
              <w:spacing w:after="0" w:line="240" w:lineRule="auto"/>
              <w:ind w:firstLine="34"/>
              <w:rPr>
                <w:rFonts w:ascii="Times New Roman" w:eastAsia="Arial Unicode MS" w:hAnsi="Times New Roman" w:cs="Times New Roman"/>
                <w:bCs/>
                <w:sz w:val="20"/>
                <w:lang w:eastAsia="ar-SA"/>
              </w:rPr>
            </w:pPr>
            <w:r w:rsidRPr="00C66A88">
              <w:rPr>
                <w:rFonts w:ascii="Times New Roman" w:eastAsia="Arial Unicode MS" w:hAnsi="Times New Roman" w:cs="Times New Roman"/>
                <w:bCs/>
                <w:sz w:val="20"/>
                <w:lang w:eastAsia="ar-SA"/>
              </w:rPr>
              <w:t>Предоставление Заказчику утвержденного компетентными органами  результата оценки уязвимости ОТИ и ТС</w:t>
            </w:r>
          </w:p>
        </w:tc>
        <w:tc>
          <w:tcPr>
            <w:tcW w:w="1701" w:type="dxa"/>
            <w:vAlign w:val="center"/>
          </w:tcPr>
          <w:p w:rsidR="00C66A88" w:rsidRPr="00C66A88" w:rsidRDefault="00C66A88" w:rsidP="00C66A88">
            <w:pPr>
              <w:widowControl w:val="0"/>
              <w:suppressAutoHyphens/>
              <w:autoSpaceDE w:val="0"/>
              <w:spacing w:line="240" w:lineRule="auto"/>
              <w:ind w:hanging="1"/>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3 дня</w:t>
            </w:r>
          </w:p>
        </w:tc>
        <w:tc>
          <w:tcPr>
            <w:tcW w:w="3226" w:type="dxa"/>
            <w:vAlign w:val="center"/>
          </w:tcPr>
          <w:p w:rsidR="00C66A88" w:rsidRPr="00C66A88" w:rsidRDefault="00C66A88" w:rsidP="00C66A88">
            <w:pPr>
              <w:widowControl w:val="0"/>
              <w:suppressAutoHyphens/>
              <w:autoSpaceDE w:val="0"/>
              <w:spacing w:after="0" w:line="240" w:lineRule="auto"/>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 xml:space="preserve">С сопроводительным письмом Исполнителя с момента получения Исполнителем утвержденного </w:t>
            </w:r>
            <w:proofErr w:type="spellStart"/>
            <w:r w:rsidRPr="00C66A88">
              <w:rPr>
                <w:rFonts w:ascii="Times New Roman" w:eastAsia="Arial Unicode MS" w:hAnsi="Times New Roman" w:cs="Times New Roman"/>
                <w:sz w:val="20"/>
                <w:lang w:eastAsia="ar-SA"/>
              </w:rPr>
              <w:t>Росавтодором</w:t>
            </w:r>
            <w:proofErr w:type="spellEnd"/>
            <w:r w:rsidRPr="00C66A88">
              <w:rPr>
                <w:rFonts w:ascii="Times New Roman" w:eastAsia="Arial Unicode MS" w:hAnsi="Times New Roman" w:cs="Times New Roman"/>
                <w:sz w:val="20"/>
                <w:lang w:eastAsia="ar-SA"/>
              </w:rPr>
              <w:t xml:space="preserve"> Минтранса России результатов оценки уязвимости ОТИ и </w:t>
            </w:r>
            <w:r w:rsidRPr="00C66A88">
              <w:rPr>
                <w:rFonts w:ascii="Times New Roman" w:eastAsia="Arial Unicode MS" w:hAnsi="Times New Roman" w:cs="Times New Roman"/>
                <w:bCs/>
                <w:sz w:val="20"/>
                <w:lang w:eastAsia="ar-SA"/>
              </w:rPr>
              <w:t>ТС</w:t>
            </w: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ind w:left="33"/>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6.</w:t>
            </w:r>
          </w:p>
        </w:tc>
        <w:tc>
          <w:tcPr>
            <w:tcW w:w="3720" w:type="dxa"/>
            <w:shd w:val="clear" w:color="auto" w:fill="FFFFFF"/>
          </w:tcPr>
          <w:p w:rsidR="00C66A88" w:rsidRPr="00C66A88" w:rsidRDefault="00C66A88" w:rsidP="00C66A88">
            <w:pPr>
              <w:widowControl w:val="0"/>
              <w:suppressAutoHyphens/>
              <w:autoSpaceDE w:val="0"/>
              <w:spacing w:after="0" w:line="240" w:lineRule="auto"/>
              <w:rPr>
                <w:rFonts w:ascii="Times New Roman" w:eastAsia="Arial Unicode MS" w:hAnsi="Times New Roman" w:cs="Times New Roman"/>
                <w:bCs/>
                <w:sz w:val="20"/>
                <w:lang w:eastAsia="ar-SA"/>
              </w:rPr>
            </w:pPr>
            <w:r w:rsidRPr="00C66A88">
              <w:rPr>
                <w:rFonts w:ascii="Times New Roman" w:eastAsia="Arial Unicode MS" w:hAnsi="Times New Roman" w:cs="Times New Roman"/>
                <w:bCs/>
                <w:sz w:val="20"/>
              </w:rPr>
              <w:t xml:space="preserve">Количество определяемых мер для защиты </w:t>
            </w:r>
            <w:r w:rsidRPr="00C66A88">
              <w:rPr>
                <w:rFonts w:ascii="Times New Roman" w:eastAsia="Arial Unicode MS" w:hAnsi="Times New Roman" w:cs="Times New Roman"/>
                <w:sz w:val="20"/>
              </w:rPr>
              <w:t>объектов транспортной инфраструктуры</w:t>
            </w:r>
            <w:r w:rsidRPr="00C66A88">
              <w:rPr>
                <w:rFonts w:ascii="Times New Roman" w:eastAsia="Arial Unicode MS" w:hAnsi="Times New Roman" w:cs="Times New Roman"/>
                <w:bCs/>
                <w:sz w:val="20"/>
              </w:rPr>
              <w:t xml:space="preserve"> и транспортных средств от потенциальных, непосредственных и прямых угроз совершения актов незаконного вмешательства, а также при подготовке и проведения </w:t>
            </w:r>
            <w:proofErr w:type="spellStart"/>
            <w:r w:rsidRPr="00C66A88">
              <w:rPr>
                <w:rFonts w:ascii="Times New Roman" w:eastAsia="Arial Unicode MS" w:hAnsi="Times New Roman" w:cs="Times New Roman"/>
                <w:bCs/>
                <w:sz w:val="20"/>
              </w:rPr>
              <w:t>контртеррористических</w:t>
            </w:r>
            <w:proofErr w:type="spellEnd"/>
            <w:r w:rsidRPr="00C66A88">
              <w:rPr>
                <w:rFonts w:ascii="Times New Roman" w:eastAsia="Arial Unicode MS" w:hAnsi="Times New Roman" w:cs="Times New Roman"/>
                <w:bCs/>
                <w:sz w:val="20"/>
              </w:rPr>
              <w:t xml:space="preserve"> операций (при организации пропускного и внутри объектового режима)</w:t>
            </w:r>
          </w:p>
        </w:tc>
        <w:tc>
          <w:tcPr>
            <w:tcW w:w="1701" w:type="dxa"/>
            <w:vMerge w:val="restart"/>
            <w:vAlign w:val="center"/>
          </w:tcPr>
          <w:p w:rsidR="00C66A88" w:rsidRPr="00C66A88" w:rsidRDefault="00C66A88" w:rsidP="00C66A88">
            <w:pPr>
              <w:widowControl w:val="0"/>
              <w:suppressAutoHyphens/>
              <w:autoSpaceDE w:val="0"/>
              <w:spacing w:line="240" w:lineRule="auto"/>
              <w:ind w:hanging="1"/>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 xml:space="preserve">30 дней* в </w:t>
            </w:r>
            <w:proofErr w:type="gramStart"/>
            <w:r w:rsidRPr="00C66A88">
              <w:rPr>
                <w:rFonts w:ascii="Times New Roman" w:eastAsia="Arial Unicode MS" w:hAnsi="Times New Roman" w:cs="Times New Roman"/>
                <w:sz w:val="20"/>
                <w:lang w:eastAsia="ar-SA"/>
              </w:rPr>
              <w:t>соответствии</w:t>
            </w:r>
            <w:proofErr w:type="gramEnd"/>
            <w:r w:rsidRPr="00C66A88">
              <w:rPr>
                <w:rFonts w:ascii="Times New Roman" w:eastAsia="Arial Unicode MS" w:hAnsi="Times New Roman" w:cs="Times New Roman"/>
                <w:sz w:val="20"/>
                <w:lang w:eastAsia="ar-SA"/>
              </w:rPr>
              <w:t xml:space="preserve"> с частью 1 статьи 9 Федерального закона № ФЗ -16 от 09.02.2007г. «О транспортной безопасности»</w:t>
            </w:r>
          </w:p>
        </w:tc>
        <w:tc>
          <w:tcPr>
            <w:tcW w:w="3226" w:type="dxa"/>
            <w:vMerge w:val="restart"/>
            <w:vAlign w:val="center"/>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lang w:eastAsia="ar-SA"/>
              </w:rPr>
            </w:pPr>
            <w:proofErr w:type="gramStart"/>
            <w:r w:rsidRPr="00C66A88">
              <w:rPr>
                <w:rFonts w:ascii="Times New Roman" w:eastAsia="Arial Unicode MS" w:hAnsi="Times New Roman" w:cs="Times New Roman"/>
                <w:sz w:val="20"/>
                <w:lang w:eastAsia="ar-SA"/>
              </w:rPr>
              <w:t>С даты  утверждения</w:t>
            </w:r>
            <w:proofErr w:type="gramEnd"/>
            <w:r w:rsidRPr="00C66A88">
              <w:rPr>
                <w:rFonts w:ascii="Times New Roman" w:eastAsia="Arial Unicode MS" w:hAnsi="Times New Roman" w:cs="Times New Roman"/>
                <w:sz w:val="20"/>
                <w:lang w:eastAsia="ar-SA"/>
              </w:rPr>
              <w:t xml:space="preserve">   результатов оценки уязвимости ОТИ и ТС </w:t>
            </w:r>
            <w:proofErr w:type="spellStart"/>
            <w:r w:rsidRPr="00C66A88">
              <w:rPr>
                <w:rFonts w:ascii="Times New Roman" w:eastAsia="Arial Unicode MS" w:hAnsi="Times New Roman" w:cs="Times New Roman"/>
                <w:sz w:val="20"/>
                <w:lang w:eastAsia="ar-SA"/>
              </w:rPr>
              <w:t>Росавтодором</w:t>
            </w:r>
            <w:proofErr w:type="spellEnd"/>
            <w:r w:rsidRPr="00C66A88">
              <w:rPr>
                <w:rFonts w:ascii="Times New Roman" w:eastAsia="Arial Unicode MS" w:hAnsi="Times New Roman" w:cs="Times New Roman"/>
                <w:sz w:val="20"/>
                <w:lang w:eastAsia="ar-SA"/>
              </w:rPr>
              <w:t xml:space="preserve"> проводится совместно с представителем Заказчика, ответственным за транспортную безопасность на ОТИ и ТС</w:t>
            </w: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ind w:left="33"/>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7.</w:t>
            </w:r>
          </w:p>
        </w:tc>
        <w:tc>
          <w:tcPr>
            <w:tcW w:w="3720" w:type="dxa"/>
          </w:tcPr>
          <w:p w:rsidR="00C66A88" w:rsidRPr="00C66A88" w:rsidRDefault="00C66A88" w:rsidP="00C66A88">
            <w:pPr>
              <w:widowControl w:val="0"/>
              <w:suppressAutoHyphens/>
              <w:autoSpaceDE w:val="0"/>
              <w:spacing w:after="0" w:line="240" w:lineRule="auto"/>
              <w:rPr>
                <w:rFonts w:ascii="Times New Roman" w:eastAsia="Arial Unicode MS" w:hAnsi="Times New Roman" w:cs="Times New Roman"/>
                <w:bCs/>
                <w:sz w:val="20"/>
                <w:lang w:eastAsia="ar-SA"/>
              </w:rPr>
            </w:pPr>
            <w:r w:rsidRPr="00C66A88">
              <w:rPr>
                <w:rFonts w:ascii="Times New Roman" w:eastAsia="Arial Unicode MS" w:hAnsi="Times New Roman" w:cs="Times New Roman"/>
                <w:sz w:val="20"/>
              </w:rPr>
              <w:t>Разработка внутренних распорядительных документов субъекта транспортной инфраструктуры, согласно п.5 Требований по обеспечению транспортной безопасности Приказов Минтранса №№ 41,42, 2011 г</w:t>
            </w:r>
          </w:p>
        </w:tc>
        <w:tc>
          <w:tcPr>
            <w:tcW w:w="1701" w:type="dxa"/>
            <w:vMerge/>
            <w:vAlign w:val="center"/>
          </w:tcPr>
          <w:p w:rsidR="00C66A88" w:rsidRPr="00C66A88" w:rsidRDefault="00C66A88" w:rsidP="00C66A88">
            <w:pPr>
              <w:widowControl w:val="0"/>
              <w:suppressAutoHyphens/>
              <w:autoSpaceDE w:val="0"/>
              <w:spacing w:line="240" w:lineRule="auto"/>
              <w:ind w:firstLine="840"/>
              <w:rPr>
                <w:rFonts w:ascii="Times New Roman" w:eastAsia="Arial Unicode MS" w:hAnsi="Times New Roman" w:cs="Times New Roman"/>
                <w:sz w:val="20"/>
                <w:lang w:eastAsia="ar-SA"/>
              </w:rPr>
            </w:pPr>
          </w:p>
        </w:tc>
        <w:tc>
          <w:tcPr>
            <w:tcW w:w="3226" w:type="dxa"/>
            <w:vMerge/>
            <w:vAlign w:val="center"/>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lang w:eastAsia="ar-SA"/>
              </w:rPr>
            </w:pP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8.</w:t>
            </w:r>
          </w:p>
        </w:tc>
        <w:tc>
          <w:tcPr>
            <w:tcW w:w="3720" w:type="dxa"/>
          </w:tcPr>
          <w:p w:rsidR="00C66A88" w:rsidRPr="00C66A88" w:rsidRDefault="00C66A88" w:rsidP="00C66A88">
            <w:pPr>
              <w:widowControl w:val="0"/>
              <w:suppressAutoHyphens/>
              <w:autoSpaceDE w:val="0"/>
              <w:spacing w:after="0" w:line="240" w:lineRule="auto"/>
              <w:rPr>
                <w:rFonts w:ascii="Times New Roman" w:eastAsia="Arial Unicode MS" w:hAnsi="Times New Roman" w:cs="Times New Roman"/>
                <w:bCs/>
                <w:sz w:val="20"/>
                <w:lang w:eastAsia="ar-SA"/>
              </w:rPr>
            </w:pPr>
            <w:r w:rsidRPr="00C66A88">
              <w:rPr>
                <w:rFonts w:ascii="Times New Roman" w:eastAsia="Arial Unicode MS" w:hAnsi="Times New Roman" w:cs="Times New Roman"/>
                <w:bCs/>
                <w:sz w:val="20"/>
              </w:rPr>
              <w:t>Проведение приказами субъекта транспортной инфраструктуры, разрабатываемых внутренних распорядительных документов.</w:t>
            </w:r>
          </w:p>
        </w:tc>
        <w:tc>
          <w:tcPr>
            <w:tcW w:w="1701" w:type="dxa"/>
            <w:vMerge/>
            <w:vAlign w:val="center"/>
          </w:tcPr>
          <w:p w:rsidR="00C66A88" w:rsidRPr="00C66A88" w:rsidRDefault="00C66A88" w:rsidP="00C66A88">
            <w:pPr>
              <w:widowControl w:val="0"/>
              <w:suppressAutoHyphens/>
              <w:autoSpaceDE w:val="0"/>
              <w:spacing w:line="240" w:lineRule="auto"/>
              <w:ind w:firstLine="840"/>
              <w:rPr>
                <w:rFonts w:ascii="Times New Roman" w:eastAsia="Arial Unicode MS" w:hAnsi="Times New Roman" w:cs="Times New Roman"/>
                <w:sz w:val="20"/>
                <w:highlight w:val="yellow"/>
                <w:lang w:eastAsia="ar-SA"/>
              </w:rPr>
            </w:pPr>
          </w:p>
        </w:tc>
        <w:tc>
          <w:tcPr>
            <w:tcW w:w="3226" w:type="dxa"/>
            <w:vMerge/>
            <w:vAlign w:val="center"/>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highlight w:val="yellow"/>
                <w:lang w:eastAsia="ar-SA"/>
              </w:rPr>
            </w:pP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9.</w:t>
            </w:r>
          </w:p>
        </w:tc>
        <w:tc>
          <w:tcPr>
            <w:tcW w:w="3720" w:type="dxa"/>
          </w:tcPr>
          <w:p w:rsidR="00C66A88" w:rsidRPr="00C66A88" w:rsidRDefault="00C66A88" w:rsidP="00C66A88">
            <w:pPr>
              <w:spacing w:after="0" w:line="240" w:lineRule="auto"/>
              <w:rPr>
                <w:rFonts w:ascii="Times New Roman" w:eastAsia="Arial Unicode MS" w:hAnsi="Times New Roman" w:cs="Times New Roman"/>
                <w:sz w:val="20"/>
              </w:rPr>
            </w:pPr>
            <w:r w:rsidRPr="00C66A88">
              <w:rPr>
                <w:rFonts w:ascii="Times New Roman" w:eastAsia="Arial Unicode MS" w:hAnsi="Times New Roman" w:cs="Times New Roman"/>
                <w:bCs/>
                <w:sz w:val="20"/>
              </w:rPr>
              <w:t xml:space="preserve">Разработка текстовой части плана обеспечения транспортной безопасности в соответствии с Приказом Минтранса № 34 2010 г и методическими рекомендациями </w:t>
            </w:r>
            <w:proofErr w:type="spellStart"/>
            <w:r w:rsidRPr="00C66A88">
              <w:rPr>
                <w:rFonts w:ascii="Times New Roman" w:eastAsia="Arial Unicode MS" w:hAnsi="Times New Roman" w:cs="Times New Roman"/>
                <w:bCs/>
                <w:sz w:val="20"/>
                <w:lang w:eastAsia="ar-SA"/>
              </w:rPr>
              <w:t>Росавтодор</w:t>
            </w:r>
            <w:r w:rsidRPr="00C66A88">
              <w:rPr>
                <w:rFonts w:ascii="Times New Roman" w:eastAsia="Arial Unicode MS" w:hAnsi="Times New Roman" w:cs="Times New Roman"/>
                <w:bCs/>
                <w:sz w:val="20"/>
              </w:rPr>
              <w:t>а</w:t>
            </w:r>
            <w:proofErr w:type="spellEnd"/>
            <w:r w:rsidRPr="00C66A88">
              <w:rPr>
                <w:rFonts w:ascii="Times New Roman" w:eastAsia="Arial Unicode MS" w:hAnsi="Times New Roman" w:cs="Times New Roman"/>
                <w:bCs/>
                <w:sz w:val="20"/>
              </w:rPr>
              <w:t xml:space="preserve">, </w:t>
            </w:r>
            <w:proofErr w:type="spellStart"/>
            <w:r w:rsidRPr="00C66A88">
              <w:rPr>
                <w:rFonts w:ascii="Times New Roman" w:eastAsia="Arial Unicode MS" w:hAnsi="Times New Roman" w:cs="Times New Roman"/>
                <w:bCs/>
                <w:sz w:val="20"/>
              </w:rPr>
              <w:t>Росморречфлота</w:t>
            </w:r>
            <w:proofErr w:type="spellEnd"/>
          </w:p>
        </w:tc>
        <w:tc>
          <w:tcPr>
            <w:tcW w:w="1701" w:type="dxa"/>
            <w:vMerge/>
            <w:vAlign w:val="center"/>
          </w:tcPr>
          <w:p w:rsidR="00C66A88" w:rsidRPr="00C66A88" w:rsidRDefault="00C66A88" w:rsidP="00C66A88">
            <w:pPr>
              <w:widowControl w:val="0"/>
              <w:suppressAutoHyphens/>
              <w:autoSpaceDE w:val="0"/>
              <w:spacing w:line="240" w:lineRule="auto"/>
              <w:ind w:firstLine="840"/>
              <w:rPr>
                <w:rFonts w:ascii="Times New Roman" w:eastAsia="Arial Unicode MS" w:hAnsi="Times New Roman" w:cs="Times New Roman"/>
                <w:sz w:val="20"/>
                <w:highlight w:val="yellow"/>
                <w:lang w:eastAsia="ar-SA"/>
              </w:rPr>
            </w:pPr>
          </w:p>
        </w:tc>
        <w:tc>
          <w:tcPr>
            <w:tcW w:w="3226" w:type="dxa"/>
            <w:vMerge/>
            <w:vAlign w:val="center"/>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highlight w:val="yellow"/>
                <w:lang w:eastAsia="ar-SA"/>
              </w:rPr>
            </w:pP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10.</w:t>
            </w:r>
          </w:p>
        </w:tc>
        <w:tc>
          <w:tcPr>
            <w:tcW w:w="3720" w:type="dxa"/>
          </w:tcPr>
          <w:p w:rsidR="00C66A88" w:rsidRPr="00C66A88" w:rsidRDefault="00C66A88" w:rsidP="00C66A88">
            <w:pPr>
              <w:spacing w:after="0" w:line="240" w:lineRule="auto"/>
              <w:rPr>
                <w:rFonts w:ascii="Times New Roman" w:eastAsia="Arial Unicode MS" w:hAnsi="Times New Roman" w:cs="Times New Roman"/>
                <w:sz w:val="20"/>
              </w:rPr>
            </w:pPr>
            <w:r w:rsidRPr="00C66A88">
              <w:rPr>
                <w:rFonts w:ascii="Times New Roman" w:eastAsia="Arial Unicode MS" w:hAnsi="Times New Roman" w:cs="Times New Roman"/>
                <w:bCs/>
                <w:sz w:val="20"/>
              </w:rPr>
              <w:t xml:space="preserve">Разработка графической части плана обеспечения транспортной безопасности в соответствии с Приказом Минтранса № 34, 2010 г и методическими рекомендациями </w:t>
            </w:r>
            <w:proofErr w:type="spellStart"/>
            <w:r w:rsidRPr="00C66A88">
              <w:rPr>
                <w:rFonts w:ascii="Times New Roman" w:eastAsia="Arial Unicode MS" w:hAnsi="Times New Roman" w:cs="Times New Roman"/>
                <w:bCs/>
                <w:sz w:val="20"/>
                <w:lang w:eastAsia="ar-SA"/>
              </w:rPr>
              <w:t>Росавтодор</w:t>
            </w:r>
            <w:r w:rsidRPr="00C66A88">
              <w:rPr>
                <w:rFonts w:ascii="Times New Roman" w:eastAsia="Arial Unicode MS" w:hAnsi="Times New Roman" w:cs="Times New Roman"/>
                <w:bCs/>
                <w:sz w:val="20"/>
              </w:rPr>
              <w:t>а</w:t>
            </w:r>
            <w:proofErr w:type="spellEnd"/>
            <w:r w:rsidRPr="00C66A88">
              <w:rPr>
                <w:rFonts w:ascii="Times New Roman" w:eastAsia="Arial Unicode MS" w:hAnsi="Times New Roman" w:cs="Times New Roman"/>
                <w:bCs/>
                <w:sz w:val="20"/>
              </w:rPr>
              <w:t xml:space="preserve">. </w:t>
            </w:r>
          </w:p>
        </w:tc>
        <w:tc>
          <w:tcPr>
            <w:tcW w:w="1701" w:type="dxa"/>
            <w:vMerge/>
            <w:vAlign w:val="center"/>
          </w:tcPr>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sz w:val="20"/>
                <w:lang w:eastAsia="ar-SA"/>
              </w:rPr>
            </w:pPr>
          </w:p>
        </w:tc>
        <w:tc>
          <w:tcPr>
            <w:tcW w:w="3226" w:type="dxa"/>
            <w:vMerge/>
            <w:vAlign w:val="center"/>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lang w:eastAsia="ar-SA"/>
              </w:rPr>
            </w:pP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lastRenderedPageBreak/>
              <w:t>11.</w:t>
            </w:r>
          </w:p>
        </w:tc>
        <w:tc>
          <w:tcPr>
            <w:tcW w:w="3720" w:type="dxa"/>
          </w:tcPr>
          <w:p w:rsidR="00C66A88" w:rsidRPr="00C66A88" w:rsidRDefault="00C66A88" w:rsidP="00C66A88">
            <w:pPr>
              <w:spacing w:after="0" w:line="240" w:lineRule="auto"/>
              <w:rPr>
                <w:rFonts w:ascii="Times New Roman" w:eastAsia="Arial Unicode MS" w:hAnsi="Times New Roman" w:cs="Times New Roman"/>
                <w:sz w:val="20"/>
              </w:rPr>
            </w:pPr>
            <w:r w:rsidRPr="00C66A88">
              <w:rPr>
                <w:rFonts w:ascii="Times New Roman" w:eastAsia="Arial Unicode MS" w:hAnsi="Times New Roman" w:cs="Times New Roman"/>
                <w:sz w:val="20"/>
              </w:rPr>
              <w:t>Составление следующих прототипов приложений к Плану,</w:t>
            </w:r>
            <w:r w:rsidRPr="00C66A88">
              <w:rPr>
                <w:rFonts w:ascii="Times New Roman" w:eastAsia="Arial Unicode MS" w:hAnsi="Times New Roman" w:cs="Times New Roman"/>
                <w:sz w:val="20"/>
                <w:lang w:eastAsia="zh-CN"/>
              </w:rPr>
              <w:t xml:space="preserve"> </w:t>
            </w:r>
            <w:r w:rsidRPr="00C66A88">
              <w:rPr>
                <w:rFonts w:ascii="Times New Roman" w:eastAsia="Arial Unicode MS" w:hAnsi="Times New Roman" w:cs="Times New Roman"/>
                <w:sz w:val="20"/>
              </w:rPr>
              <w:t>содержащие образцы внутренних организационно-распорядительных документов СТИ, направленных на реализацию мер по обеспечению транспортной безопасности ОТИ и  ТС и являющихся приложением к Плану</w:t>
            </w:r>
          </w:p>
        </w:tc>
        <w:tc>
          <w:tcPr>
            <w:tcW w:w="1701" w:type="dxa"/>
            <w:vMerge/>
            <w:vAlign w:val="center"/>
          </w:tcPr>
          <w:p w:rsidR="00C66A88" w:rsidRPr="00C66A88" w:rsidRDefault="00C66A88" w:rsidP="00C66A88">
            <w:pPr>
              <w:widowControl w:val="0"/>
              <w:suppressAutoHyphens/>
              <w:autoSpaceDE w:val="0"/>
              <w:spacing w:line="240" w:lineRule="auto"/>
              <w:ind w:firstLine="840"/>
              <w:rPr>
                <w:rFonts w:ascii="Times New Roman" w:eastAsia="Arial Unicode MS" w:hAnsi="Times New Roman" w:cs="Times New Roman"/>
                <w:sz w:val="20"/>
                <w:lang w:eastAsia="ar-SA"/>
              </w:rPr>
            </w:pPr>
          </w:p>
        </w:tc>
        <w:tc>
          <w:tcPr>
            <w:tcW w:w="3226" w:type="dxa"/>
            <w:vMerge/>
            <w:vAlign w:val="center"/>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lang w:eastAsia="ar-SA"/>
              </w:rPr>
            </w:pPr>
          </w:p>
        </w:tc>
      </w:tr>
      <w:tr w:rsidR="00C66A88" w:rsidRPr="00C66A88" w:rsidTr="00895856">
        <w:trPr>
          <w:trHeight w:val="253"/>
        </w:trPr>
        <w:tc>
          <w:tcPr>
            <w:tcW w:w="850" w:type="dxa"/>
            <w:vAlign w:val="center"/>
          </w:tcPr>
          <w:p w:rsidR="00C66A88" w:rsidRPr="00C66A88" w:rsidRDefault="00C66A88" w:rsidP="00C66A88">
            <w:pPr>
              <w:widowControl w:val="0"/>
              <w:suppressAutoHyphens/>
              <w:autoSpaceDE w:val="0"/>
              <w:spacing w:line="240" w:lineRule="auto"/>
              <w:ind w:firstLine="33"/>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12.</w:t>
            </w:r>
          </w:p>
        </w:tc>
        <w:tc>
          <w:tcPr>
            <w:tcW w:w="3720" w:type="dxa"/>
          </w:tcPr>
          <w:p w:rsidR="00C66A88" w:rsidRPr="00C66A88" w:rsidRDefault="00C66A88" w:rsidP="00C66A88">
            <w:pPr>
              <w:spacing w:after="0" w:line="240" w:lineRule="auto"/>
              <w:rPr>
                <w:rFonts w:ascii="Times New Roman" w:eastAsia="Arial Unicode MS" w:hAnsi="Times New Roman" w:cs="Times New Roman"/>
                <w:sz w:val="20"/>
                <w:highlight w:val="yellow"/>
              </w:rPr>
            </w:pPr>
            <w:r w:rsidRPr="00C66A88">
              <w:rPr>
                <w:rFonts w:ascii="Times New Roman" w:eastAsia="Arial Unicode MS" w:hAnsi="Times New Roman" w:cs="Times New Roman"/>
                <w:bCs/>
                <w:sz w:val="20"/>
              </w:rPr>
              <w:t xml:space="preserve">Представление ПОТБ ОТИ и </w:t>
            </w:r>
            <w:r w:rsidRPr="00C66A88">
              <w:rPr>
                <w:rFonts w:ascii="Times New Roman" w:eastAsia="Arial Unicode MS" w:hAnsi="Times New Roman" w:cs="Times New Roman"/>
                <w:bCs/>
                <w:sz w:val="20"/>
                <w:lang w:eastAsia="ar-SA"/>
              </w:rPr>
              <w:t>ТС</w:t>
            </w:r>
            <w:r w:rsidRPr="00C66A88">
              <w:rPr>
                <w:rFonts w:ascii="Times New Roman" w:eastAsia="Arial Unicode MS" w:hAnsi="Times New Roman" w:cs="Times New Roman"/>
                <w:bCs/>
                <w:sz w:val="20"/>
              </w:rPr>
              <w:t xml:space="preserve"> Заказчику на согласование</w:t>
            </w:r>
          </w:p>
        </w:tc>
        <w:tc>
          <w:tcPr>
            <w:tcW w:w="1701" w:type="dxa"/>
          </w:tcPr>
          <w:p w:rsidR="00C66A88" w:rsidRPr="00C66A88" w:rsidRDefault="00C66A88" w:rsidP="00C66A88">
            <w:pPr>
              <w:widowControl w:val="0"/>
              <w:suppressAutoHyphens/>
              <w:autoSpaceDE w:val="0"/>
              <w:spacing w:line="240" w:lineRule="auto"/>
              <w:ind w:hanging="1"/>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3 дня</w:t>
            </w:r>
          </w:p>
        </w:tc>
        <w:tc>
          <w:tcPr>
            <w:tcW w:w="3226" w:type="dxa"/>
          </w:tcPr>
          <w:p w:rsidR="00C66A88" w:rsidRPr="00C66A88" w:rsidRDefault="00C66A88" w:rsidP="00C66A88">
            <w:pPr>
              <w:widowControl w:val="0"/>
              <w:suppressAutoHyphens/>
              <w:autoSpaceDE w:val="0"/>
              <w:spacing w:after="0" w:line="240" w:lineRule="auto"/>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С сопроводительным письмом Исполнителя</w:t>
            </w:r>
          </w:p>
        </w:tc>
      </w:tr>
      <w:tr w:rsidR="00C66A88" w:rsidRPr="00C66A88" w:rsidTr="00895856">
        <w:trPr>
          <w:trHeight w:val="57"/>
        </w:trPr>
        <w:tc>
          <w:tcPr>
            <w:tcW w:w="850" w:type="dxa"/>
            <w:vAlign w:val="center"/>
          </w:tcPr>
          <w:p w:rsidR="00C66A88" w:rsidRPr="00C66A88" w:rsidRDefault="00C66A88" w:rsidP="00C66A88">
            <w:pPr>
              <w:widowControl w:val="0"/>
              <w:suppressAutoHyphens/>
              <w:autoSpaceDE w:val="0"/>
              <w:spacing w:line="240" w:lineRule="auto"/>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13.</w:t>
            </w:r>
          </w:p>
        </w:tc>
        <w:tc>
          <w:tcPr>
            <w:tcW w:w="3720" w:type="dxa"/>
          </w:tcPr>
          <w:p w:rsidR="00C66A88" w:rsidRPr="00C66A88" w:rsidRDefault="00C66A88" w:rsidP="00C66A88">
            <w:pPr>
              <w:spacing w:after="0" w:line="240" w:lineRule="auto"/>
              <w:rPr>
                <w:rFonts w:ascii="Times New Roman" w:eastAsia="Arial Unicode MS" w:hAnsi="Times New Roman" w:cs="Times New Roman"/>
                <w:sz w:val="20"/>
              </w:rPr>
            </w:pPr>
            <w:r w:rsidRPr="00C66A88">
              <w:rPr>
                <w:rFonts w:ascii="Times New Roman" w:eastAsia="Arial Unicode MS" w:hAnsi="Times New Roman" w:cs="Times New Roman"/>
                <w:bCs/>
                <w:sz w:val="20"/>
              </w:rPr>
              <w:t>Сопровождение утверждения плана обеспечения транспортной безопасности в компетентном органе в соответствии с Постановлением Правительства Российской Федерации от 24.11.2015 г. № 1257 ,т.е. при наличии поручения от субъекта транспортной инфраструктуры</w:t>
            </w:r>
          </w:p>
        </w:tc>
        <w:tc>
          <w:tcPr>
            <w:tcW w:w="1701" w:type="dxa"/>
          </w:tcPr>
          <w:p w:rsidR="00C66A88" w:rsidRPr="00C66A88" w:rsidRDefault="00C66A88" w:rsidP="00C66A88">
            <w:pPr>
              <w:widowControl w:val="0"/>
              <w:suppressAutoHyphens/>
              <w:autoSpaceDE w:val="0"/>
              <w:spacing w:line="240" w:lineRule="auto"/>
              <w:ind w:hanging="1"/>
              <w:jc w:val="center"/>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3 дня</w:t>
            </w:r>
          </w:p>
        </w:tc>
        <w:tc>
          <w:tcPr>
            <w:tcW w:w="3226" w:type="dxa"/>
          </w:tcPr>
          <w:p w:rsidR="00C66A88" w:rsidRPr="00C66A88" w:rsidRDefault="00C66A88" w:rsidP="00C66A88">
            <w:pPr>
              <w:widowControl w:val="0"/>
              <w:suppressAutoHyphens/>
              <w:autoSpaceDE w:val="0"/>
              <w:spacing w:line="240" w:lineRule="auto"/>
              <w:rPr>
                <w:rFonts w:ascii="Times New Roman" w:eastAsia="Arial Unicode MS" w:hAnsi="Times New Roman" w:cs="Times New Roman"/>
                <w:sz w:val="20"/>
                <w:lang w:eastAsia="ar-SA"/>
              </w:rPr>
            </w:pPr>
            <w:r w:rsidRPr="00C66A88">
              <w:rPr>
                <w:rFonts w:ascii="Times New Roman" w:eastAsia="Arial Unicode MS" w:hAnsi="Times New Roman" w:cs="Times New Roman"/>
                <w:sz w:val="20"/>
                <w:lang w:eastAsia="ar-SA"/>
              </w:rPr>
              <w:t>С момента полного оформления ПОТБ ОТИ и ТС</w:t>
            </w:r>
          </w:p>
        </w:tc>
      </w:tr>
    </w:tbl>
    <w:p w:rsidR="00C66A88" w:rsidRPr="00C66A88" w:rsidRDefault="00C66A88" w:rsidP="00C66A88">
      <w:pPr>
        <w:widowControl w:val="0"/>
        <w:suppressAutoHyphens/>
        <w:autoSpaceDE w:val="0"/>
        <w:spacing w:line="240" w:lineRule="auto"/>
        <w:rPr>
          <w:rFonts w:ascii="Times New Roman" w:eastAsia="Arial Unicode MS" w:hAnsi="Times New Roman" w:cs="Times New Roman"/>
          <w:b/>
          <w:color w:val="000000"/>
          <w:sz w:val="20"/>
          <w:lang w:eastAsia="ar-SA"/>
        </w:rPr>
      </w:pPr>
    </w:p>
    <w:p w:rsidR="00C66A88" w:rsidRPr="00C66A88" w:rsidRDefault="00C66A88" w:rsidP="00C66A88">
      <w:pPr>
        <w:spacing w:line="240" w:lineRule="auto"/>
        <w:rPr>
          <w:rFonts w:ascii="Times New Roman" w:hAnsi="Times New Roman" w:cs="Times New Roman"/>
        </w:rPr>
      </w:pPr>
    </w:p>
    <w:tbl>
      <w:tblPr>
        <w:tblW w:w="10260" w:type="dxa"/>
        <w:tblLook w:val="0000"/>
      </w:tblPr>
      <w:tblGrid>
        <w:gridCol w:w="5529"/>
        <w:gridCol w:w="4731"/>
      </w:tblGrid>
      <w:tr w:rsidR="00FE1AA8" w:rsidRPr="00913FA9" w:rsidTr="00895856">
        <w:tc>
          <w:tcPr>
            <w:tcW w:w="5529" w:type="dxa"/>
            <w:shd w:val="clear" w:color="auto" w:fill="auto"/>
          </w:tcPr>
          <w:p w:rsidR="00FE1AA8" w:rsidRPr="00913FA9" w:rsidRDefault="00FE1AA8" w:rsidP="00895856">
            <w:pPr>
              <w:pStyle w:val="a3"/>
              <w:jc w:val="both"/>
              <w:rPr>
                <w:b/>
                <w:sz w:val="22"/>
                <w:szCs w:val="22"/>
              </w:rPr>
            </w:pPr>
            <w:r w:rsidRPr="00913FA9">
              <w:rPr>
                <w:b/>
                <w:sz w:val="22"/>
                <w:szCs w:val="22"/>
              </w:rPr>
              <w:t>Заказчик:</w:t>
            </w:r>
          </w:p>
          <w:p w:rsidR="00FE1AA8" w:rsidRPr="00913FA9" w:rsidRDefault="00FE1AA8" w:rsidP="00895856">
            <w:pPr>
              <w:pStyle w:val="a3"/>
              <w:jc w:val="both"/>
              <w:rPr>
                <w:b/>
                <w:sz w:val="22"/>
                <w:szCs w:val="22"/>
              </w:rPr>
            </w:pPr>
            <w:r w:rsidRPr="00913FA9">
              <w:rPr>
                <w:b/>
                <w:sz w:val="22"/>
                <w:szCs w:val="22"/>
              </w:rPr>
              <w:t xml:space="preserve">Директор </w:t>
            </w:r>
          </w:p>
          <w:p w:rsidR="00FE1AA8" w:rsidRPr="00913FA9" w:rsidRDefault="00FE1AA8" w:rsidP="00895856">
            <w:pPr>
              <w:pStyle w:val="a3"/>
              <w:jc w:val="both"/>
              <w:rPr>
                <w:b/>
                <w:spacing w:val="-1"/>
                <w:sz w:val="22"/>
                <w:szCs w:val="22"/>
              </w:rPr>
            </w:pPr>
            <w:r w:rsidRPr="00913FA9">
              <w:rPr>
                <w:b/>
                <w:spacing w:val="-1"/>
                <w:sz w:val="22"/>
                <w:szCs w:val="22"/>
              </w:rPr>
              <w:t>ООО «КраМЗ-Авто»</w:t>
            </w:r>
          </w:p>
          <w:p w:rsidR="00FE1AA8" w:rsidRPr="00913FA9" w:rsidRDefault="00FE1AA8" w:rsidP="00895856">
            <w:pPr>
              <w:pStyle w:val="a3"/>
              <w:jc w:val="both"/>
              <w:rPr>
                <w:b/>
                <w:spacing w:val="-1"/>
                <w:sz w:val="22"/>
                <w:szCs w:val="22"/>
              </w:rPr>
            </w:pPr>
          </w:p>
          <w:p w:rsidR="00FE1AA8" w:rsidRPr="00913FA9" w:rsidRDefault="00FE1AA8" w:rsidP="00895856">
            <w:pPr>
              <w:pStyle w:val="a3"/>
              <w:jc w:val="both"/>
              <w:rPr>
                <w:b/>
                <w:sz w:val="22"/>
                <w:szCs w:val="22"/>
              </w:rPr>
            </w:pPr>
          </w:p>
          <w:p w:rsidR="00FE1AA8" w:rsidRPr="00913FA9" w:rsidRDefault="00FE1AA8" w:rsidP="00895856">
            <w:pPr>
              <w:pStyle w:val="a3"/>
              <w:jc w:val="both"/>
              <w:rPr>
                <w:b/>
                <w:sz w:val="22"/>
                <w:szCs w:val="22"/>
              </w:rPr>
            </w:pPr>
            <w:r w:rsidRPr="00913FA9">
              <w:rPr>
                <w:b/>
                <w:sz w:val="22"/>
                <w:szCs w:val="22"/>
              </w:rPr>
              <w:t xml:space="preserve">______________________ А.В. </w:t>
            </w:r>
            <w:proofErr w:type="spellStart"/>
            <w:r w:rsidRPr="00913FA9">
              <w:rPr>
                <w:b/>
                <w:sz w:val="22"/>
                <w:szCs w:val="22"/>
              </w:rPr>
              <w:t>Крупицкий</w:t>
            </w:r>
            <w:proofErr w:type="spellEnd"/>
          </w:p>
          <w:p w:rsidR="00FE1AA8" w:rsidRPr="00913FA9" w:rsidRDefault="00FE1AA8" w:rsidP="00895856">
            <w:pPr>
              <w:pStyle w:val="a3"/>
              <w:jc w:val="both"/>
              <w:rPr>
                <w:b/>
                <w:sz w:val="22"/>
                <w:szCs w:val="22"/>
              </w:rPr>
            </w:pPr>
            <w:r w:rsidRPr="00913FA9">
              <w:rPr>
                <w:b/>
                <w:sz w:val="22"/>
                <w:szCs w:val="22"/>
              </w:rPr>
              <w:t>М.П.</w:t>
            </w:r>
          </w:p>
        </w:tc>
        <w:tc>
          <w:tcPr>
            <w:tcW w:w="4731" w:type="dxa"/>
            <w:shd w:val="clear" w:color="auto" w:fill="auto"/>
          </w:tcPr>
          <w:p w:rsidR="00FE1AA8" w:rsidRPr="00913FA9" w:rsidRDefault="00FE1AA8" w:rsidP="00895856">
            <w:pPr>
              <w:pStyle w:val="a3"/>
              <w:jc w:val="both"/>
              <w:rPr>
                <w:b/>
                <w:sz w:val="22"/>
                <w:szCs w:val="22"/>
              </w:rPr>
            </w:pPr>
            <w:r w:rsidRPr="00913FA9">
              <w:rPr>
                <w:b/>
                <w:sz w:val="22"/>
                <w:szCs w:val="22"/>
              </w:rPr>
              <w:t>Исполнитель:</w:t>
            </w:r>
          </w:p>
          <w:p w:rsidR="00FE1AA8" w:rsidRPr="00913FA9" w:rsidRDefault="00FE1AA8" w:rsidP="00895856">
            <w:pPr>
              <w:pStyle w:val="a3"/>
              <w:jc w:val="both"/>
              <w:rPr>
                <w:b/>
                <w:sz w:val="22"/>
                <w:szCs w:val="22"/>
              </w:rPr>
            </w:pPr>
            <w:r>
              <w:rPr>
                <w:b/>
                <w:sz w:val="22"/>
                <w:szCs w:val="22"/>
              </w:rPr>
              <w:t xml:space="preserve"> </w:t>
            </w:r>
          </w:p>
          <w:p w:rsidR="00FE1AA8" w:rsidRPr="00913FA9" w:rsidRDefault="00FE1AA8" w:rsidP="00895856">
            <w:pPr>
              <w:pStyle w:val="a3"/>
              <w:jc w:val="both"/>
              <w:rPr>
                <w:b/>
                <w:sz w:val="22"/>
                <w:szCs w:val="22"/>
              </w:rPr>
            </w:pPr>
          </w:p>
          <w:p w:rsidR="00FE1AA8" w:rsidRPr="00913FA9" w:rsidRDefault="00FE1AA8" w:rsidP="00895856">
            <w:pPr>
              <w:pStyle w:val="a3"/>
              <w:jc w:val="both"/>
              <w:rPr>
                <w:b/>
                <w:sz w:val="22"/>
                <w:szCs w:val="22"/>
              </w:rPr>
            </w:pPr>
          </w:p>
          <w:p w:rsidR="00FE1AA8" w:rsidRPr="00913FA9" w:rsidRDefault="00FE1AA8" w:rsidP="00895856">
            <w:pPr>
              <w:pStyle w:val="a3"/>
              <w:jc w:val="both"/>
              <w:rPr>
                <w:b/>
                <w:sz w:val="22"/>
                <w:szCs w:val="22"/>
              </w:rPr>
            </w:pPr>
          </w:p>
          <w:p w:rsidR="00FE1AA8" w:rsidRPr="00913FA9" w:rsidRDefault="00FE1AA8" w:rsidP="00895856">
            <w:pPr>
              <w:pStyle w:val="a3"/>
              <w:jc w:val="both"/>
              <w:rPr>
                <w:b/>
                <w:sz w:val="22"/>
                <w:szCs w:val="22"/>
              </w:rPr>
            </w:pPr>
            <w:r w:rsidRPr="00913FA9">
              <w:rPr>
                <w:b/>
                <w:sz w:val="22"/>
                <w:szCs w:val="22"/>
              </w:rPr>
              <w:t xml:space="preserve">______________________ </w:t>
            </w:r>
            <w:r>
              <w:rPr>
                <w:b/>
                <w:sz w:val="22"/>
                <w:szCs w:val="22"/>
              </w:rPr>
              <w:t xml:space="preserve"> </w:t>
            </w:r>
          </w:p>
          <w:p w:rsidR="00FE1AA8" w:rsidRPr="00913FA9" w:rsidRDefault="00FE1AA8" w:rsidP="00895856">
            <w:pPr>
              <w:pStyle w:val="a3"/>
              <w:jc w:val="both"/>
              <w:rPr>
                <w:b/>
                <w:sz w:val="22"/>
                <w:szCs w:val="22"/>
              </w:rPr>
            </w:pPr>
            <w:r w:rsidRPr="00913FA9">
              <w:rPr>
                <w:b/>
                <w:sz w:val="22"/>
                <w:szCs w:val="22"/>
              </w:rPr>
              <w:t>М.П.</w:t>
            </w:r>
          </w:p>
        </w:tc>
      </w:tr>
    </w:tbl>
    <w:p w:rsidR="00C66A88" w:rsidRPr="00C66A88" w:rsidRDefault="00C66A88" w:rsidP="00C66A88">
      <w:pPr>
        <w:spacing w:line="240" w:lineRule="auto"/>
        <w:rPr>
          <w:rFonts w:ascii="Times New Roman" w:hAnsi="Times New Roman" w:cs="Times New Roman"/>
        </w:rPr>
      </w:pPr>
    </w:p>
    <w:p w:rsidR="00C66A88" w:rsidRPr="00C66A88" w:rsidRDefault="00C66A88" w:rsidP="00C66A88">
      <w:pPr>
        <w:spacing w:line="240" w:lineRule="auto"/>
        <w:rPr>
          <w:rFonts w:ascii="Times New Roman" w:hAnsi="Times New Roman" w:cs="Times New Roman"/>
        </w:rPr>
      </w:pPr>
    </w:p>
    <w:p w:rsidR="00C66A88" w:rsidRPr="00C66A88" w:rsidRDefault="00C66A88" w:rsidP="00C66A88">
      <w:pPr>
        <w:spacing w:line="240" w:lineRule="auto"/>
        <w:rPr>
          <w:rFonts w:ascii="Times New Roman" w:hAnsi="Times New Roman" w:cs="Times New Roman"/>
        </w:rPr>
      </w:pPr>
    </w:p>
    <w:p w:rsidR="00C66A88" w:rsidRDefault="00C66A8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6440D4" w:rsidRDefault="006440D4" w:rsidP="00C66A88">
      <w:pPr>
        <w:spacing w:line="240" w:lineRule="auto"/>
        <w:rPr>
          <w:rFonts w:ascii="Times New Roman" w:hAnsi="Times New Roman" w:cs="Times New Roman"/>
        </w:rPr>
      </w:pPr>
    </w:p>
    <w:p w:rsidR="006440D4" w:rsidRDefault="006440D4" w:rsidP="00C66A88">
      <w:pPr>
        <w:spacing w:line="240" w:lineRule="auto"/>
        <w:rPr>
          <w:rFonts w:ascii="Times New Roman" w:hAnsi="Times New Roman" w:cs="Times New Roman"/>
        </w:rPr>
      </w:pPr>
    </w:p>
    <w:p w:rsidR="006440D4" w:rsidRDefault="006440D4" w:rsidP="00C66A88">
      <w:pPr>
        <w:spacing w:line="240" w:lineRule="auto"/>
        <w:rPr>
          <w:rFonts w:ascii="Times New Roman" w:hAnsi="Times New Roman" w:cs="Times New Roman"/>
        </w:rPr>
      </w:pPr>
    </w:p>
    <w:p w:rsidR="006440D4" w:rsidRPr="002B081A" w:rsidRDefault="006440D4" w:rsidP="006440D4">
      <w:pPr>
        <w:suppressAutoHyphens/>
        <w:spacing w:after="0" w:line="240" w:lineRule="auto"/>
        <w:jc w:val="right"/>
        <w:rPr>
          <w:rFonts w:ascii="Times New Roman" w:eastAsia="MS Mincho" w:hAnsi="Times New Roman" w:cs="Times New Roman"/>
          <w:b/>
          <w:bCs/>
          <w:sz w:val="24"/>
          <w:szCs w:val="24"/>
          <w:lang/>
        </w:rPr>
      </w:pPr>
    </w:p>
    <w:p w:rsidR="006440D4" w:rsidRPr="006440D4" w:rsidRDefault="006440D4" w:rsidP="006440D4">
      <w:pPr>
        <w:suppressAutoHyphens/>
        <w:spacing w:after="0" w:line="240" w:lineRule="auto"/>
        <w:jc w:val="right"/>
        <w:rPr>
          <w:rFonts w:ascii="Times New Roman" w:eastAsia="MS Mincho" w:hAnsi="Times New Roman" w:cs="Times New Roman"/>
          <w:bCs/>
          <w:sz w:val="24"/>
          <w:szCs w:val="24"/>
          <w:lang/>
        </w:rPr>
      </w:pPr>
      <w:r w:rsidRPr="006440D4">
        <w:rPr>
          <w:rFonts w:ascii="Times New Roman" w:eastAsia="MS Mincho" w:hAnsi="Times New Roman" w:cs="Times New Roman"/>
          <w:bCs/>
          <w:sz w:val="24"/>
          <w:szCs w:val="24"/>
          <w:lang/>
        </w:rPr>
        <w:lastRenderedPageBreak/>
        <w:t>Приложение № 2</w:t>
      </w:r>
    </w:p>
    <w:p w:rsidR="006440D4" w:rsidRPr="006440D4" w:rsidRDefault="006440D4" w:rsidP="006440D4">
      <w:pPr>
        <w:suppressAutoHyphens/>
        <w:spacing w:after="0" w:line="240" w:lineRule="auto"/>
        <w:jc w:val="right"/>
        <w:rPr>
          <w:rFonts w:ascii="Times New Roman" w:eastAsia="MS Mincho" w:hAnsi="Times New Roman" w:cs="Times New Roman"/>
          <w:bCs/>
          <w:sz w:val="24"/>
          <w:szCs w:val="24"/>
          <w:lang/>
        </w:rPr>
      </w:pPr>
      <w:r w:rsidRPr="006440D4">
        <w:rPr>
          <w:rFonts w:ascii="Times New Roman" w:eastAsia="MS Mincho" w:hAnsi="Times New Roman" w:cs="Times New Roman"/>
          <w:bCs/>
          <w:sz w:val="24"/>
          <w:szCs w:val="24"/>
          <w:lang/>
        </w:rPr>
        <w:t xml:space="preserve">к договору №____________ </w:t>
      </w:r>
    </w:p>
    <w:p w:rsidR="006440D4" w:rsidRPr="006440D4" w:rsidRDefault="006440D4" w:rsidP="006440D4">
      <w:pPr>
        <w:suppressAutoHyphens/>
        <w:spacing w:after="0" w:line="240" w:lineRule="auto"/>
        <w:jc w:val="right"/>
        <w:rPr>
          <w:rFonts w:ascii="Times New Roman" w:eastAsia="MS Mincho" w:hAnsi="Times New Roman" w:cs="Times New Roman"/>
          <w:sz w:val="28"/>
          <w:szCs w:val="28"/>
          <w:lang/>
        </w:rPr>
      </w:pPr>
      <w:r w:rsidRPr="006440D4">
        <w:rPr>
          <w:rFonts w:ascii="Times New Roman" w:eastAsia="MS Mincho" w:hAnsi="Times New Roman" w:cs="Times New Roman"/>
          <w:bCs/>
          <w:sz w:val="24"/>
          <w:szCs w:val="24"/>
          <w:lang/>
        </w:rPr>
        <w:t>от «______» _____________ 2019г</w:t>
      </w:r>
      <w:r w:rsidRPr="006440D4">
        <w:rPr>
          <w:rFonts w:ascii="Times New Roman" w:eastAsia="MS Mincho" w:hAnsi="Times New Roman" w:cs="Times New Roman"/>
          <w:bCs/>
          <w:iCs/>
          <w:sz w:val="28"/>
          <w:szCs w:val="28"/>
          <w:lang/>
        </w:rPr>
        <w:t>.</w:t>
      </w:r>
    </w:p>
    <w:p w:rsidR="006440D4" w:rsidRPr="002B081A" w:rsidRDefault="006440D4" w:rsidP="006440D4">
      <w:pPr>
        <w:suppressAutoHyphens/>
        <w:spacing w:after="0" w:line="240" w:lineRule="auto"/>
        <w:jc w:val="center"/>
        <w:rPr>
          <w:rFonts w:ascii="Times New Roman" w:eastAsia="MS Mincho" w:hAnsi="Times New Roman" w:cs="Times New Roman"/>
          <w:b/>
          <w:sz w:val="28"/>
          <w:szCs w:val="28"/>
          <w:lang/>
        </w:rPr>
      </w:pPr>
    </w:p>
    <w:p w:rsidR="006440D4" w:rsidRPr="002B081A" w:rsidRDefault="006440D4" w:rsidP="006440D4">
      <w:pPr>
        <w:suppressAutoHyphens/>
        <w:spacing w:after="0" w:line="240" w:lineRule="auto"/>
        <w:jc w:val="center"/>
        <w:rPr>
          <w:rFonts w:ascii="Times New Roman" w:eastAsia="MS Mincho" w:hAnsi="Times New Roman" w:cs="Times New Roman"/>
          <w:b/>
          <w:sz w:val="28"/>
          <w:szCs w:val="28"/>
          <w:lang/>
        </w:rPr>
      </w:pPr>
    </w:p>
    <w:p w:rsidR="006440D4" w:rsidRPr="002B081A" w:rsidRDefault="006440D4" w:rsidP="006440D4">
      <w:pPr>
        <w:spacing w:after="0" w:line="240" w:lineRule="auto"/>
        <w:jc w:val="center"/>
        <w:rPr>
          <w:rFonts w:ascii="Times New Roman" w:eastAsia="Times New Roman" w:hAnsi="Times New Roman" w:cs="Times New Roman"/>
          <w:b/>
          <w:sz w:val="24"/>
          <w:szCs w:val="24"/>
          <w:lang w:eastAsia="ru-RU"/>
        </w:rPr>
      </w:pPr>
      <w:r w:rsidRPr="002B081A">
        <w:rPr>
          <w:rFonts w:ascii="Times New Roman" w:eastAsia="Times New Roman" w:hAnsi="Times New Roman" w:cs="Times New Roman"/>
          <w:b/>
          <w:sz w:val="24"/>
          <w:szCs w:val="24"/>
          <w:lang w:eastAsia="ru-RU"/>
        </w:rPr>
        <w:t>А К Т</w:t>
      </w:r>
    </w:p>
    <w:p w:rsidR="006440D4" w:rsidRPr="002B081A" w:rsidRDefault="006440D4" w:rsidP="006440D4">
      <w:pPr>
        <w:spacing w:after="0" w:line="240" w:lineRule="auto"/>
        <w:jc w:val="center"/>
        <w:rPr>
          <w:rFonts w:ascii="Times New Roman" w:eastAsia="Times New Roman" w:hAnsi="Times New Roman" w:cs="Times New Roman"/>
          <w:b/>
          <w:sz w:val="24"/>
          <w:szCs w:val="24"/>
          <w:lang w:eastAsia="ru-RU"/>
        </w:rPr>
      </w:pPr>
      <w:r w:rsidRPr="002B081A">
        <w:rPr>
          <w:rFonts w:ascii="Times New Roman" w:eastAsia="Times New Roman" w:hAnsi="Times New Roman" w:cs="Times New Roman"/>
          <w:b/>
          <w:sz w:val="24"/>
          <w:szCs w:val="24"/>
          <w:lang w:eastAsia="ru-RU"/>
        </w:rPr>
        <w:t>приема-передачи конфиденциальной информации</w:t>
      </w:r>
    </w:p>
    <w:p w:rsidR="006440D4" w:rsidRPr="002B081A" w:rsidRDefault="006440D4" w:rsidP="006440D4">
      <w:pPr>
        <w:spacing w:after="0" w:line="240" w:lineRule="auto"/>
        <w:jc w:val="center"/>
        <w:rPr>
          <w:rFonts w:ascii="Times New Roman" w:eastAsia="Times New Roman" w:hAnsi="Times New Roman" w:cs="Times New Roman"/>
          <w:b/>
          <w:sz w:val="24"/>
          <w:szCs w:val="24"/>
          <w:lang w:eastAsia="ru-RU"/>
        </w:rPr>
      </w:pPr>
      <w:r w:rsidRPr="002B081A">
        <w:rPr>
          <w:rFonts w:ascii="Times New Roman" w:eastAsia="Times New Roman" w:hAnsi="Times New Roman" w:cs="Times New Roman"/>
          <w:b/>
          <w:sz w:val="24"/>
          <w:szCs w:val="24"/>
          <w:lang w:eastAsia="ru-RU"/>
        </w:rPr>
        <w:t>к договору №</w:t>
      </w:r>
      <w:proofErr w:type="spellStart"/>
      <w:r w:rsidRPr="002B081A">
        <w:rPr>
          <w:rFonts w:ascii="Times New Roman" w:eastAsia="Times New Roman" w:hAnsi="Times New Roman" w:cs="Times New Roman"/>
          <w:b/>
          <w:sz w:val="24"/>
          <w:szCs w:val="24"/>
          <w:lang w:eastAsia="ru-RU"/>
        </w:rPr>
        <w:t>___________от</w:t>
      </w:r>
      <w:proofErr w:type="spellEnd"/>
      <w:r w:rsidRPr="002B081A">
        <w:rPr>
          <w:rFonts w:ascii="Times New Roman" w:eastAsia="Times New Roman" w:hAnsi="Times New Roman" w:cs="Times New Roman"/>
          <w:b/>
          <w:sz w:val="24"/>
          <w:szCs w:val="24"/>
          <w:lang w:eastAsia="ru-RU"/>
        </w:rPr>
        <w:t xml:space="preserve"> «_____» ________201___г.</w:t>
      </w:r>
    </w:p>
    <w:p w:rsidR="006440D4" w:rsidRPr="002B081A" w:rsidRDefault="006440D4" w:rsidP="006440D4">
      <w:pPr>
        <w:spacing w:after="0" w:line="240" w:lineRule="auto"/>
        <w:rPr>
          <w:rFonts w:ascii="Times New Roman" w:eastAsia="Times New Roman" w:hAnsi="Times New Roman" w:cs="Times New Roman"/>
          <w:sz w:val="24"/>
          <w:szCs w:val="24"/>
          <w:lang w:eastAsia="ru-RU"/>
        </w:rPr>
      </w:pPr>
    </w:p>
    <w:p w:rsidR="006440D4" w:rsidRPr="002B081A" w:rsidRDefault="006440D4" w:rsidP="006440D4">
      <w:pPr>
        <w:spacing w:after="0" w:line="240" w:lineRule="auto"/>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г. </w:t>
      </w:r>
      <w:r>
        <w:rPr>
          <w:rFonts w:ascii="Times New Roman" w:eastAsia="Times New Roman" w:hAnsi="Times New Roman" w:cs="Times New Roman"/>
          <w:sz w:val="24"/>
          <w:szCs w:val="24"/>
          <w:lang w:eastAsia="ru-RU"/>
        </w:rPr>
        <w:t xml:space="preserve">Красноярск                  </w:t>
      </w:r>
      <w:r w:rsidRPr="002B081A">
        <w:rPr>
          <w:rFonts w:ascii="Times New Roman" w:eastAsia="Times New Roman" w:hAnsi="Times New Roman" w:cs="Times New Roman"/>
          <w:sz w:val="24"/>
          <w:szCs w:val="24"/>
          <w:lang w:eastAsia="ru-RU"/>
        </w:rPr>
        <w:tab/>
      </w:r>
      <w:r w:rsidRPr="002B081A">
        <w:rPr>
          <w:rFonts w:ascii="Times New Roman" w:eastAsia="Times New Roman" w:hAnsi="Times New Roman" w:cs="Times New Roman"/>
          <w:sz w:val="24"/>
          <w:szCs w:val="24"/>
          <w:lang w:eastAsia="ru-RU"/>
        </w:rPr>
        <w:tab/>
      </w:r>
      <w:r w:rsidRPr="002B081A">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Pr="002B081A">
        <w:rPr>
          <w:rFonts w:ascii="Times New Roman" w:eastAsia="Times New Roman" w:hAnsi="Times New Roman" w:cs="Times New Roman"/>
          <w:sz w:val="24"/>
          <w:szCs w:val="24"/>
          <w:lang w:eastAsia="ru-RU"/>
        </w:rPr>
        <w:tab/>
      </w:r>
      <w:r w:rsidRPr="002B081A">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Pr="002B081A">
        <w:rPr>
          <w:rFonts w:ascii="Times New Roman" w:eastAsia="Times New Roman" w:hAnsi="Times New Roman" w:cs="Times New Roman"/>
          <w:sz w:val="24"/>
          <w:szCs w:val="24"/>
          <w:lang w:eastAsia="ru-RU"/>
        </w:rPr>
        <w:t>«___» ____________20__г.</w:t>
      </w:r>
    </w:p>
    <w:p w:rsidR="006440D4" w:rsidRPr="002B081A" w:rsidRDefault="006440D4" w:rsidP="006440D4">
      <w:pPr>
        <w:spacing w:after="0" w:line="240" w:lineRule="auto"/>
        <w:ind w:firstLine="709"/>
        <w:rPr>
          <w:rFonts w:ascii="Times New Roman" w:eastAsia="Times New Roman" w:hAnsi="Times New Roman" w:cs="Times New Roman"/>
          <w:sz w:val="24"/>
          <w:szCs w:val="24"/>
          <w:lang w:eastAsia="ru-RU"/>
        </w:rPr>
      </w:pPr>
    </w:p>
    <w:p w:rsidR="006440D4" w:rsidRPr="002B081A" w:rsidRDefault="006440D4" w:rsidP="006440D4">
      <w:pPr>
        <w:spacing w:after="0" w:line="288"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Общество с ограниченной ответственностью «КраМЗ-Авто» (ООО «КраМЗ-Авто»)</w:t>
      </w:r>
      <w:r w:rsidRPr="002B081A">
        <w:rPr>
          <w:rFonts w:ascii="Times New Roman" w:eastAsia="Times New Roman" w:hAnsi="Times New Roman" w:cs="Times New Roman"/>
          <w:b/>
          <w:lang w:eastAsia="ru-RU"/>
        </w:rPr>
        <w:t>,</w:t>
      </w:r>
      <w:r w:rsidRPr="002B081A">
        <w:rPr>
          <w:rFonts w:ascii="Times New Roman" w:eastAsia="Times New Roman" w:hAnsi="Times New Roman" w:cs="Times New Roman"/>
          <w:lang w:eastAsia="ru-RU"/>
        </w:rPr>
        <w:t xml:space="preserve"> именуемое в дальнейшем </w:t>
      </w:r>
      <w:r w:rsidRPr="002B081A">
        <w:rPr>
          <w:rFonts w:ascii="Times New Roman" w:eastAsia="Times New Roman" w:hAnsi="Times New Roman" w:cs="Times New Roman"/>
          <w:b/>
          <w:bCs/>
          <w:lang w:eastAsia="ru-RU"/>
        </w:rPr>
        <w:t xml:space="preserve">«ЗАКАЗЧИК», </w:t>
      </w:r>
      <w:r w:rsidRPr="002B081A">
        <w:rPr>
          <w:rFonts w:ascii="Times New Roman" w:eastAsia="Times New Roman" w:hAnsi="Times New Roman" w:cs="Times New Roman"/>
          <w:lang w:eastAsia="ru-RU"/>
        </w:rPr>
        <w:t xml:space="preserve">в лице </w:t>
      </w:r>
      <w:r>
        <w:rPr>
          <w:rFonts w:ascii="Times New Roman" w:eastAsia="Times New Roman" w:hAnsi="Times New Roman" w:cs="Times New Roman"/>
          <w:lang w:eastAsia="ru-RU"/>
        </w:rPr>
        <w:t xml:space="preserve">директора </w:t>
      </w:r>
      <w:proofErr w:type="spellStart"/>
      <w:r>
        <w:rPr>
          <w:rFonts w:ascii="Times New Roman" w:eastAsia="Times New Roman" w:hAnsi="Times New Roman" w:cs="Times New Roman"/>
          <w:lang w:eastAsia="ru-RU"/>
        </w:rPr>
        <w:t>Крупицкого</w:t>
      </w:r>
      <w:proofErr w:type="spellEnd"/>
      <w:r>
        <w:rPr>
          <w:rFonts w:ascii="Times New Roman" w:eastAsia="Times New Roman" w:hAnsi="Times New Roman" w:cs="Times New Roman"/>
          <w:lang w:eastAsia="ru-RU"/>
        </w:rPr>
        <w:t xml:space="preserve"> Андрея Владимировича</w:t>
      </w:r>
      <w:r w:rsidRPr="002B081A">
        <w:rPr>
          <w:rFonts w:ascii="Times New Roman" w:eastAsia="Times New Roman" w:hAnsi="Times New Roman" w:cs="Times New Roman"/>
          <w:lang w:eastAsia="ru-RU"/>
        </w:rPr>
        <w:t xml:space="preserve">, действующего на основании Устава с одной стороны, и </w:t>
      </w:r>
    </w:p>
    <w:p w:rsidR="006440D4" w:rsidRPr="002B081A" w:rsidRDefault="006440D4" w:rsidP="006440D4">
      <w:pPr>
        <w:spacing w:after="0" w:line="288" w:lineRule="auto"/>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b/>
          <w:bCs/>
          <w:lang w:eastAsia="ru-RU"/>
        </w:rPr>
        <w:t>__________________________________________________________,</w:t>
      </w:r>
      <w:r w:rsidRPr="002B081A">
        <w:rPr>
          <w:rFonts w:ascii="Times New Roman" w:eastAsia="Times New Roman" w:hAnsi="Times New Roman" w:cs="Times New Roman"/>
          <w:bCs/>
          <w:lang w:eastAsia="ru-RU"/>
        </w:rPr>
        <w:t xml:space="preserve"> </w:t>
      </w:r>
      <w:r w:rsidRPr="002B081A">
        <w:rPr>
          <w:rFonts w:ascii="Times New Roman" w:eastAsia="Times New Roman" w:hAnsi="Times New Roman" w:cs="Times New Roman"/>
          <w:lang w:eastAsia="ru-RU"/>
        </w:rPr>
        <w:t>именуемое в дальнейшем «</w:t>
      </w:r>
      <w:r w:rsidRPr="002B081A">
        <w:rPr>
          <w:rFonts w:ascii="Times New Roman" w:eastAsia="Times New Roman" w:hAnsi="Times New Roman" w:cs="Times New Roman"/>
          <w:bCs/>
          <w:lang w:eastAsia="ru-RU"/>
        </w:rPr>
        <w:t>Исполнитель»</w:t>
      </w:r>
      <w:r w:rsidRPr="002B081A">
        <w:rPr>
          <w:rFonts w:ascii="Times New Roman" w:eastAsia="Times New Roman" w:hAnsi="Times New Roman" w:cs="Times New Roman"/>
          <w:lang w:eastAsia="ru-RU"/>
        </w:rPr>
        <w:t xml:space="preserve">, в лице </w:t>
      </w:r>
      <w:r w:rsidRPr="002B081A">
        <w:rPr>
          <w:rFonts w:ascii="Times New Roman" w:eastAsia="Times New Roman" w:hAnsi="Times New Roman" w:cs="Times New Roman"/>
          <w:bCs/>
          <w:lang w:eastAsia="ru-RU"/>
        </w:rPr>
        <w:t xml:space="preserve">___________________________________________, </w:t>
      </w:r>
      <w:r w:rsidRPr="002B081A">
        <w:rPr>
          <w:rFonts w:ascii="Times New Roman" w:eastAsia="Times New Roman" w:hAnsi="Times New Roman" w:cs="Times New Roman"/>
          <w:lang w:eastAsia="ru-RU"/>
        </w:rPr>
        <w:t xml:space="preserve">с другой стороны, </w:t>
      </w:r>
      <w:r w:rsidRPr="002B081A">
        <w:rPr>
          <w:rFonts w:ascii="Times New Roman" w:eastAsia="Times New Roman" w:hAnsi="Times New Roman" w:cs="Times New Roman"/>
          <w:sz w:val="24"/>
          <w:szCs w:val="24"/>
          <w:lang w:eastAsia="ru-RU"/>
        </w:rPr>
        <w:t>составили настоящий Акт в том, что сторона ________________________________________, передала другой стороне __________________________________________________________  (именуемой далее Получатель) конфиденциальную информацию ____</w:t>
      </w:r>
      <w:r w:rsidRPr="002B081A">
        <w:rPr>
          <w:rFonts w:ascii="Times New Roman" w:eastAsia="Times New Roman" w:hAnsi="Times New Roman" w:cs="Times New Roman"/>
          <w:i/>
          <w:sz w:val="24"/>
          <w:szCs w:val="24"/>
          <w:lang w:eastAsia="ru-RU"/>
        </w:rPr>
        <w:t>___________________________</w:t>
      </w:r>
      <w:r w:rsidRPr="002B081A">
        <w:rPr>
          <w:rFonts w:ascii="Times New Roman" w:eastAsia="Times New Roman" w:hAnsi="Times New Roman" w:cs="Times New Roman"/>
          <w:sz w:val="24"/>
          <w:szCs w:val="24"/>
          <w:lang w:eastAsia="ru-RU"/>
        </w:rPr>
        <w:t>___________________________________________________</w:t>
      </w:r>
    </w:p>
    <w:p w:rsidR="006440D4" w:rsidRPr="002B081A" w:rsidRDefault="006440D4" w:rsidP="006440D4">
      <w:pPr>
        <w:spacing w:after="0" w:line="240" w:lineRule="auto"/>
        <w:jc w:val="both"/>
        <w:rPr>
          <w:rFonts w:ascii="Times New Roman" w:eastAsia="Times New Roman" w:hAnsi="Times New Roman" w:cs="Times New Roman"/>
          <w:sz w:val="24"/>
          <w:szCs w:val="24"/>
          <w:vertAlign w:val="superscript"/>
          <w:lang w:eastAsia="ru-RU"/>
        </w:rPr>
      </w:pPr>
      <w:r w:rsidRPr="002B081A">
        <w:rPr>
          <w:rFonts w:ascii="Times New Roman" w:eastAsia="Times New Roman" w:hAnsi="Times New Roman" w:cs="Times New Roman"/>
          <w:sz w:val="24"/>
          <w:szCs w:val="24"/>
          <w:vertAlign w:val="superscript"/>
          <w:lang w:eastAsia="ru-RU"/>
        </w:rPr>
        <w:t xml:space="preserve">(наименование </w:t>
      </w:r>
      <w:proofErr w:type="gramStart"/>
      <w:r w:rsidRPr="002B081A">
        <w:rPr>
          <w:rFonts w:ascii="Times New Roman" w:eastAsia="Times New Roman" w:hAnsi="Times New Roman" w:cs="Times New Roman"/>
          <w:sz w:val="24"/>
          <w:szCs w:val="24"/>
          <w:vertAlign w:val="superscript"/>
          <w:lang w:eastAsia="ru-RU"/>
        </w:rPr>
        <w:t>ДО</w:t>
      </w:r>
      <w:proofErr w:type="gramEnd"/>
      <w:r w:rsidRPr="002B081A">
        <w:rPr>
          <w:rFonts w:ascii="Times New Roman" w:eastAsia="Times New Roman" w:hAnsi="Times New Roman" w:cs="Times New Roman"/>
          <w:sz w:val="24"/>
          <w:szCs w:val="24"/>
          <w:vertAlign w:val="superscript"/>
          <w:lang w:eastAsia="ru-RU"/>
        </w:rPr>
        <w:t>)</w:t>
      </w:r>
    </w:p>
    <w:p w:rsidR="006440D4" w:rsidRPr="002B081A" w:rsidRDefault="006440D4" w:rsidP="006440D4">
      <w:pPr>
        <w:spacing w:after="0" w:line="240" w:lineRule="auto"/>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в </w:t>
      </w:r>
      <w:proofErr w:type="gramStart"/>
      <w:r w:rsidRPr="002B081A">
        <w:rPr>
          <w:rFonts w:ascii="Times New Roman" w:eastAsia="Times New Roman" w:hAnsi="Times New Roman" w:cs="Times New Roman"/>
          <w:sz w:val="24"/>
          <w:szCs w:val="24"/>
          <w:lang w:eastAsia="ru-RU"/>
        </w:rPr>
        <w:t>соответствии</w:t>
      </w:r>
      <w:proofErr w:type="gramEnd"/>
      <w:r w:rsidRPr="002B081A">
        <w:rPr>
          <w:rFonts w:ascii="Times New Roman" w:eastAsia="Times New Roman" w:hAnsi="Times New Roman" w:cs="Times New Roman"/>
          <w:sz w:val="24"/>
          <w:szCs w:val="24"/>
          <w:lang w:eastAsia="ru-RU"/>
        </w:rPr>
        <w:t xml:space="preserve"> с заключенным Договором </w:t>
      </w:r>
      <w:r w:rsidRPr="002B081A">
        <w:rPr>
          <w:rFonts w:ascii="Times New Roman" w:eastAsia="Times New Roman" w:hAnsi="Times New Roman" w:cs="Times New Roman"/>
          <w:b/>
          <w:sz w:val="24"/>
          <w:szCs w:val="24"/>
          <w:lang w:eastAsia="ru-RU"/>
        </w:rPr>
        <w:t>№</w:t>
      </w:r>
      <w:proofErr w:type="spellStart"/>
      <w:r w:rsidRPr="002B081A">
        <w:rPr>
          <w:rFonts w:ascii="Times New Roman" w:eastAsia="Times New Roman" w:hAnsi="Times New Roman" w:cs="Times New Roman"/>
          <w:b/>
          <w:sz w:val="24"/>
          <w:szCs w:val="24"/>
          <w:lang w:eastAsia="ru-RU"/>
        </w:rPr>
        <w:t>___________от</w:t>
      </w:r>
      <w:proofErr w:type="spellEnd"/>
      <w:r w:rsidRPr="002B081A">
        <w:rPr>
          <w:rFonts w:ascii="Times New Roman" w:eastAsia="Times New Roman" w:hAnsi="Times New Roman" w:cs="Times New Roman"/>
          <w:b/>
          <w:sz w:val="24"/>
          <w:szCs w:val="24"/>
          <w:lang w:eastAsia="ru-RU"/>
        </w:rPr>
        <w:t xml:space="preserve"> «_____» ________201___г.</w:t>
      </w:r>
    </w:p>
    <w:p w:rsidR="006440D4" w:rsidRPr="002B081A" w:rsidRDefault="006440D4" w:rsidP="006440D4">
      <w:pPr>
        <w:spacing w:after="0" w:line="240" w:lineRule="auto"/>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Получатель осведомлен, что данная информация является конфиденциальной_______</w:t>
      </w:r>
      <w:r w:rsidRPr="002B081A">
        <w:rPr>
          <w:rFonts w:ascii="Times New Roman" w:eastAsia="Times New Roman" w:hAnsi="Times New Roman" w:cs="Times New Roman"/>
          <w:i/>
          <w:sz w:val="24"/>
          <w:szCs w:val="24"/>
          <w:lang w:eastAsia="ru-RU"/>
        </w:rPr>
        <w:t>__________________________</w:t>
      </w:r>
      <w:r w:rsidRPr="002B081A">
        <w:rPr>
          <w:rFonts w:ascii="Times New Roman" w:eastAsia="Times New Roman" w:hAnsi="Times New Roman" w:cs="Times New Roman"/>
          <w:sz w:val="24"/>
          <w:szCs w:val="24"/>
          <w:lang w:eastAsia="ru-RU"/>
        </w:rPr>
        <w:t>______</w:t>
      </w:r>
      <w:r w:rsidR="00D46438">
        <w:rPr>
          <w:rFonts w:ascii="Times New Roman" w:eastAsia="Times New Roman" w:hAnsi="Times New Roman" w:cs="Times New Roman"/>
          <w:sz w:val="24"/>
          <w:szCs w:val="24"/>
          <w:lang w:eastAsia="ru-RU"/>
        </w:rPr>
        <w:t>______________________________</w:t>
      </w:r>
    </w:p>
    <w:p w:rsidR="006440D4" w:rsidRPr="002B081A" w:rsidRDefault="006440D4" w:rsidP="006440D4">
      <w:pPr>
        <w:spacing w:after="0" w:line="240" w:lineRule="auto"/>
        <w:ind w:firstLine="4860"/>
        <w:rPr>
          <w:rFonts w:ascii="Times New Roman" w:eastAsia="Times New Roman" w:hAnsi="Times New Roman" w:cs="Times New Roman"/>
          <w:sz w:val="24"/>
          <w:szCs w:val="24"/>
          <w:vertAlign w:val="superscript"/>
          <w:lang w:eastAsia="ru-RU"/>
        </w:rPr>
      </w:pPr>
      <w:r w:rsidRPr="002B081A">
        <w:rPr>
          <w:rFonts w:ascii="Times New Roman" w:eastAsia="Times New Roman" w:hAnsi="Times New Roman" w:cs="Times New Roman"/>
          <w:sz w:val="24"/>
          <w:szCs w:val="24"/>
          <w:vertAlign w:val="superscript"/>
          <w:lang w:eastAsia="ru-RU"/>
        </w:rPr>
        <w:t xml:space="preserve">(наименование </w:t>
      </w:r>
      <w:proofErr w:type="gramStart"/>
      <w:r w:rsidRPr="002B081A">
        <w:rPr>
          <w:rFonts w:ascii="Times New Roman" w:eastAsia="Times New Roman" w:hAnsi="Times New Roman" w:cs="Times New Roman"/>
          <w:sz w:val="24"/>
          <w:szCs w:val="24"/>
          <w:vertAlign w:val="superscript"/>
          <w:lang w:eastAsia="ru-RU"/>
        </w:rPr>
        <w:t>ДО</w:t>
      </w:r>
      <w:proofErr w:type="gramEnd"/>
      <w:r w:rsidRPr="002B081A">
        <w:rPr>
          <w:rFonts w:ascii="Times New Roman" w:eastAsia="Times New Roman" w:hAnsi="Times New Roman" w:cs="Times New Roman"/>
          <w:sz w:val="24"/>
          <w:szCs w:val="24"/>
          <w:vertAlign w:val="superscript"/>
          <w:lang w:eastAsia="ru-RU"/>
        </w:rPr>
        <w:t>)</w:t>
      </w:r>
    </w:p>
    <w:p w:rsidR="006440D4" w:rsidRPr="002B081A" w:rsidRDefault="006440D4" w:rsidP="006440D4">
      <w:pPr>
        <w:spacing w:after="0" w:line="240" w:lineRule="auto"/>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 и передается исключительно для служебного использования в рамках исполняемых работ (услуг) по вышеуказанному  Договору без права передачи третьим лицам, а также иным работникам Получателя, </w:t>
      </w:r>
      <w:proofErr w:type="gramStart"/>
      <w:r w:rsidRPr="002B081A">
        <w:rPr>
          <w:rFonts w:ascii="Times New Roman" w:eastAsia="Times New Roman" w:hAnsi="Times New Roman" w:cs="Times New Roman"/>
          <w:sz w:val="24"/>
          <w:szCs w:val="24"/>
          <w:lang w:eastAsia="ru-RU"/>
        </w:rPr>
        <w:t>в</w:t>
      </w:r>
      <w:proofErr w:type="gramEnd"/>
      <w:r w:rsidRPr="002B081A">
        <w:rPr>
          <w:rFonts w:ascii="Times New Roman" w:eastAsia="Times New Roman" w:hAnsi="Times New Roman" w:cs="Times New Roman"/>
          <w:sz w:val="24"/>
          <w:szCs w:val="24"/>
          <w:lang w:eastAsia="ru-RU"/>
        </w:rPr>
        <w:t xml:space="preserve"> чьи служебные обязанности не входит исполнение работ (услуг) по договору.</w:t>
      </w:r>
    </w:p>
    <w:p w:rsidR="006440D4" w:rsidRPr="002B081A" w:rsidRDefault="006440D4" w:rsidP="00D46438">
      <w:pPr>
        <w:spacing w:after="0" w:line="240" w:lineRule="auto"/>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Перечень передаваемой конфиденциальной информации:</w:t>
      </w:r>
    </w:p>
    <w:p w:rsidR="006440D4" w:rsidRPr="002B081A" w:rsidRDefault="006440D4" w:rsidP="006440D4">
      <w:pPr>
        <w:spacing w:after="0" w:line="240" w:lineRule="auto"/>
        <w:ind w:firstLine="709"/>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1. …..</w:t>
      </w:r>
    </w:p>
    <w:p w:rsidR="006440D4" w:rsidRPr="002B081A" w:rsidRDefault="006440D4" w:rsidP="006440D4">
      <w:pPr>
        <w:spacing w:after="0" w:line="240" w:lineRule="auto"/>
        <w:ind w:firstLine="709"/>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2. …..</w:t>
      </w:r>
    </w:p>
    <w:p w:rsidR="006440D4" w:rsidRPr="002B081A" w:rsidRDefault="006440D4" w:rsidP="006440D4">
      <w:pPr>
        <w:spacing w:after="0" w:line="240" w:lineRule="auto"/>
        <w:ind w:firstLine="709"/>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3. …..</w:t>
      </w:r>
    </w:p>
    <w:p w:rsidR="006440D4" w:rsidRPr="002B081A" w:rsidRDefault="006440D4" w:rsidP="00D46438">
      <w:pPr>
        <w:spacing w:after="0" w:line="240" w:lineRule="auto"/>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Данная информация передана на следующих носителях информации: (</w:t>
      </w:r>
      <w:proofErr w:type="gramStart"/>
      <w:r w:rsidRPr="002B081A">
        <w:rPr>
          <w:rFonts w:ascii="Times New Roman" w:eastAsia="Times New Roman" w:hAnsi="Times New Roman" w:cs="Times New Roman"/>
          <w:i/>
          <w:sz w:val="24"/>
          <w:szCs w:val="24"/>
          <w:lang w:eastAsia="ru-RU"/>
        </w:rPr>
        <w:t>нужное</w:t>
      </w:r>
      <w:proofErr w:type="gramEnd"/>
      <w:r w:rsidRPr="002B081A">
        <w:rPr>
          <w:rFonts w:ascii="Times New Roman" w:eastAsia="Times New Roman" w:hAnsi="Times New Roman" w:cs="Times New Roman"/>
          <w:i/>
          <w:sz w:val="24"/>
          <w:szCs w:val="24"/>
          <w:lang w:eastAsia="ru-RU"/>
        </w:rPr>
        <w:t xml:space="preserve"> отметить</w:t>
      </w:r>
      <w:r w:rsidRPr="002B081A">
        <w:rPr>
          <w:rFonts w:ascii="Times New Roman" w:eastAsia="Times New Roman" w:hAnsi="Times New Roman" w:cs="Times New Roman"/>
          <w:sz w:val="24"/>
          <w:szCs w:val="24"/>
          <w:lang w:eastAsia="ru-RU"/>
        </w:rPr>
        <w:t>)</w:t>
      </w:r>
    </w:p>
    <w:p w:rsidR="006440D4" w:rsidRPr="002B081A" w:rsidRDefault="006440D4" w:rsidP="006440D4">
      <w:pPr>
        <w:numPr>
          <w:ilvl w:val="0"/>
          <w:numId w:val="17"/>
        </w:numPr>
        <w:spacing w:after="0" w:line="240" w:lineRule="auto"/>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бумажных;</w:t>
      </w:r>
    </w:p>
    <w:p w:rsidR="006440D4" w:rsidRPr="002B081A" w:rsidRDefault="006440D4" w:rsidP="006440D4">
      <w:pPr>
        <w:numPr>
          <w:ilvl w:val="0"/>
          <w:numId w:val="17"/>
        </w:numPr>
        <w:spacing w:after="0" w:line="240" w:lineRule="auto"/>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магнитных;</w:t>
      </w:r>
    </w:p>
    <w:p w:rsidR="006440D4" w:rsidRPr="002B081A" w:rsidRDefault="006440D4" w:rsidP="006440D4">
      <w:pPr>
        <w:numPr>
          <w:ilvl w:val="0"/>
          <w:numId w:val="17"/>
        </w:numPr>
        <w:spacing w:after="0" w:line="240" w:lineRule="auto"/>
        <w:jc w:val="both"/>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оптических;</w:t>
      </w:r>
    </w:p>
    <w:p w:rsidR="006440D4" w:rsidRPr="002B081A" w:rsidRDefault="006440D4" w:rsidP="006440D4">
      <w:pPr>
        <w:numPr>
          <w:ilvl w:val="0"/>
          <w:numId w:val="17"/>
        </w:numPr>
        <w:spacing w:after="0" w:line="240" w:lineRule="auto"/>
        <w:jc w:val="both"/>
        <w:rPr>
          <w:rFonts w:ascii="Times New Roman" w:eastAsia="Times New Roman" w:hAnsi="Times New Roman" w:cs="Times New Roman"/>
          <w:sz w:val="24"/>
          <w:szCs w:val="24"/>
          <w:lang w:eastAsia="ru-RU"/>
        </w:rPr>
      </w:pPr>
      <w:proofErr w:type="spellStart"/>
      <w:r w:rsidRPr="002B081A">
        <w:rPr>
          <w:rFonts w:ascii="Times New Roman" w:eastAsia="Times New Roman" w:hAnsi="Times New Roman" w:cs="Times New Roman"/>
          <w:sz w:val="24"/>
          <w:szCs w:val="24"/>
          <w:lang w:eastAsia="ru-RU"/>
        </w:rPr>
        <w:t>флэш-карте</w:t>
      </w:r>
      <w:proofErr w:type="spellEnd"/>
      <w:r w:rsidRPr="002B081A">
        <w:rPr>
          <w:rFonts w:ascii="Times New Roman" w:eastAsia="Times New Roman" w:hAnsi="Times New Roman" w:cs="Times New Roman"/>
          <w:sz w:val="24"/>
          <w:szCs w:val="24"/>
          <w:lang w:eastAsia="ru-RU"/>
        </w:rPr>
        <w:t xml:space="preserve">, </w:t>
      </w:r>
      <w:r w:rsidRPr="002B081A">
        <w:rPr>
          <w:rFonts w:ascii="Times New Roman" w:eastAsia="Times New Roman" w:hAnsi="Times New Roman" w:cs="Times New Roman"/>
          <w:sz w:val="24"/>
          <w:szCs w:val="24"/>
          <w:lang w:val="en-US" w:eastAsia="ru-RU"/>
        </w:rPr>
        <w:t>USB</w:t>
      </w:r>
      <w:r w:rsidRPr="002B081A">
        <w:rPr>
          <w:rFonts w:ascii="Times New Roman" w:eastAsia="Times New Roman" w:hAnsi="Times New Roman" w:cs="Times New Roman"/>
          <w:sz w:val="24"/>
          <w:szCs w:val="24"/>
          <w:lang w:eastAsia="ru-RU"/>
        </w:rPr>
        <w:t>-накопителе, карте памяти.</w:t>
      </w:r>
    </w:p>
    <w:p w:rsidR="006440D4" w:rsidRPr="002B081A" w:rsidRDefault="006440D4" w:rsidP="006440D4">
      <w:pPr>
        <w:spacing w:after="0" w:line="240" w:lineRule="auto"/>
        <w:ind w:firstLine="709"/>
        <w:rPr>
          <w:rFonts w:ascii="Times New Roman" w:eastAsia="Times New Roman" w:hAnsi="Times New Roman" w:cs="Times New Roman"/>
          <w:sz w:val="24"/>
          <w:szCs w:val="24"/>
          <w:lang w:eastAsia="ru-RU"/>
        </w:rPr>
      </w:pPr>
    </w:p>
    <w:p w:rsidR="006440D4" w:rsidRDefault="006440D4" w:rsidP="00D46438">
      <w:pPr>
        <w:spacing w:after="0" w:line="240" w:lineRule="auto"/>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 xml:space="preserve">Настоящий акт составлен в двух экземплярах. </w:t>
      </w:r>
    </w:p>
    <w:p w:rsidR="00D46438" w:rsidRPr="002B081A" w:rsidRDefault="00D46438" w:rsidP="006440D4">
      <w:pPr>
        <w:spacing w:after="0" w:line="240" w:lineRule="auto"/>
        <w:ind w:firstLine="709"/>
        <w:rPr>
          <w:rFonts w:ascii="Times New Roman" w:eastAsia="Times New Roman" w:hAnsi="Times New Roman" w:cs="Times New Roman"/>
          <w:sz w:val="24"/>
          <w:szCs w:val="24"/>
          <w:lang w:eastAsia="ru-RU"/>
        </w:rPr>
      </w:pPr>
    </w:p>
    <w:p w:rsidR="006440D4" w:rsidRDefault="00D46438" w:rsidP="00D464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ПОДПИСИ СТОРОН</w:t>
      </w:r>
      <w:r w:rsidR="006440D4" w:rsidRPr="00D46438">
        <w:rPr>
          <w:rFonts w:ascii="Times New Roman" w:eastAsia="Times New Roman" w:hAnsi="Times New Roman" w:cs="Times New Roman"/>
          <w:b/>
          <w:sz w:val="24"/>
          <w:szCs w:val="24"/>
          <w:lang w:eastAsia="ru-RU"/>
        </w:rPr>
        <w:t>:</w:t>
      </w:r>
    </w:p>
    <w:p w:rsidR="00D46438" w:rsidRPr="00D46438" w:rsidRDefault="00D46438" w:rsidP="00D46438">
      <w:pPr>
        <w:spacing w:after="0" w:line="240" w:lineRule="auto"/>
        <w:ind w:firstLine="709"/>
        <w:jc w:val="center"/>
        <w:rPr>
          <w:rFonts w:ascii="Times New Roman" w:eastAsia="Times New Roman" w:hAnsi="Times New Roman" w:cs="Times New Roman"/>
          <w:b/>
          <w:sz w:val="24"/>
          <w:szCs w:val="24"/>
          <w:lang w:eastAsia="ru-RU"/>
        </w:rPr>
      </w:pPr>
    </w:p>
    <w:tbl>
      <w:tblPr>
        <w:tblW w:w="0" w:type="auto"/>
        <w:tblInd w:w="332" w:type="dxa"/>
        <w:tblLook w:val="0000"/>
      </w:tblPr>
      <w:tblGrid>
        <w:gridCol w:w="4361"/>
        <w:gridCol w:w="283"/>
        <w:gridCol w:w="4642"/>
      </w:tblGrid>
      <w:tr w:rsidR="006440D4" w:rsidRPr="002B081A" w:rsidTr="00D46438">
        <w:tc>
          <w:tcPr>
            <w:tcW w:w="4361" w:type="dxa"/>
          </w:tcPr>
          <w:p w:rsidR="006440D4" w:rsidRPr="002B081A" w:rsidRDefault="006440D4" w:rsidP="00895856">
            <w:pPr>
              <w:spacing w:after="0" w:line="240" w:lineRule="auto"/>
              <w:jc w:val="center"/>
              <w:rPr>
                <w:rFonts w:ascii="Times New Roman" w:eastAsia="Times New Roman" w:hAnsi="Times New Roman" w:cs="Times New Roman"/>
                <w:b/>
                <w:bCs/>
                <w:sz w:val="24"/>
                <w:szCs w:val="24"/>
                <w:lang w:eastAsia="ru-RU"/>
              </w:rPr>
            </w:pPr>
            <w:r w:rsidRPr="002B081A">
              <w:rPr>
                <w:rFonts w:ascii="Times New Roman" w:eastAsia="Times New Roman" w:hAnsi="Times New Roman" w:cs="Times New Roman"/>
                <w:b/>
                <w:bCs/>
                <w:sz w:val="24"/>
                <w:szCs w:val="24"/>
                <w:lang w:eastAsia="ru-RU"/>
              </w:rPr>
              <w:t>ОТ ИСПОЛНИТЕЛЯ:</w:t>
            </w:r>
          </w:p>
          <w:p w:rsidR="006440D4" w:rsidRPr="002B081A" w:rsidRDefault="006440D4" w:rsidP="00895856">
            <w:pPr>
              <w:spacing w:after="0" w:line="240" w:lineRule="auto"/>
              <w:jc w:val="center"/>
              <w:rPr>
                <w:rFonts w:ascii="Times New Roman" w:eastAsia="Times New Roman" w:hAnsi="Times New Roman" w:cs="Times New Roman"/>
                <w:b/>
                <w:bCs/>
                <w:sz w:val="24"/>
                <w:szCs w:val="24"/>
                <w:lang w:eastAsia="ru-RU"/>
              </w:rPr>
            </w:pPr>
          </w:p>
        </w:tc>
        <w:tc>
          <w:tcPr>
            <w:tcW w:w="283" w:type="dxa"/>
          </w:tcPr>
          <w:p w:rsidR="006440D4" w:rsidRPr="002B081A" w:rsidRDefault="006440D4" w:rsidP="00895856">
            <w:pPr>
              <w:spacing w:after="0" w:line="240" w:lineRule="auto"/>
              <w:jc w:val="center"/>
              <w:rPr>
                <w:rFonts w:ascii="Times New Roman" w:eastAsia="Times New Roman" w:hAnsi="Times New Roman" w:cs="Times New Roman"/>
                <w:b/>
                <w:bCs/>
                <w:sz w:val="24"/>
                <w:szCs w:val="24"/>
                <w:lang w:eastAsia="ru-RU"/>
              </w:rPr>
            </w:pPr>
          </w:p>
        </w:tc>
        <w:tc>
          <w:tcPr>
            <w:tcW w:w="4642" w:type="dxa"/>
          </w:tcPr>
          <w:p w:rsidR="006440D4" w:rsidRPr="002B081A" w:rsidRDefault="006440D4" w:rsidP="00895856">
            <w:pPr>
              <w:spacing w:after="0" w:line="240" w:lineRule="auto"/>
              <w:jc w:val="center"/>
              <w:rPr>
                <w:rFonts w:ascii="Times New Roman" w:eastAsia="Times New Roman" w:hAnsi="Times New Roman" w:cs="Times New Roman"/>
                <w:b/>
                <w:bCs/>
                <w:sz w:val="24"/>
                <w:szCs w:val="24"/>
                <w:lang w:eastAsia="ru-RU"/>
              </w:rPr>
            </w:pPr>
            <w:r w:rsidRPr="002B081A">
              <w:rPr>
                <w:rFonts w:ascii="Times New Roman" w:eastAsia="Times New Roman" w:hAnsi="Times New Roman" w:cs="Times New Roman"/>
                <w:b/>
                <w:bCs/>
                <w:sz w:val="24"/>
                <w:szCs w:val="24"/>
                <w:lang w:eastAsia="ru-RU"/>
              </w:rPr>
              <w:t>ОТ ЗАКАЗЧИКА:</w:t>
            </w:r>
          </w:p>
          <w:p w:rsidR="006440D4" w:rsidRPr="002B081A" w:rsidRDefault="006440D4" w:rsidP="00895856">
            <w:pPr>
              <w:spacing w:after="0" w:line="240" w:lineRule="auto"/>
              <w:jc w:val="center"/>
              <w:rPr>
                <w:rFonts w:ascii="Times New Roman" w:eastAsia="Times New Roman" w:hAnsi="Times New Roman" w:cs="Times New Roman"/>
                <w:b/>
                <w:bCs/>
                <w:sz w:val="24"/>
                <w:szCs w:val="24"/>
                <w:lang w:eastAsia="ru-RU"/>
              </w:rPr>
            </w:pPr>
          </w:p>
        </w:tc>
      </w:tr>
      <w:tr w:rsidR="006440D4" w:rsidRPr="002B081A" w:rsidTr="00D46438">
        <w:tc>
          <w:tcPr>
            <w:tcW w:w="4361" w:type="dxa"/>
          </w:tcPr>
          <w:p w:rsidR="006440D4" w:rsidRPr="002B081A" w:rsidRDefault="006440D4" w:rsidP="00895856">
            <w:pPr>
              <w:spacing w:after="0" w:line="240" w:lineRule="auto"/>
              <w:rPr>
                <w:rFonts w:ascii="Times New Roman" w:eastAsia="Times New Roman" w:hAnsi="Times New Roman" w:cs="Times New Roman"/>
                <w:sz w:val="24"/>
                <w:szCs w:val="24"/>
                <w:lang w:eastAsia="ru-RU"/>
              </w:rPr>
            </w:pPr>
          </w:p>
          <w:p w:rsidR="006440D4" w:rsidRPr="002B081A" w:rsidRDefault="006440D4" w:rsidP="00895856">
            <w:pPr>
              <w:spacing w:after="0" w:line="240" w:lineRule="auto"/>
              <w:rPr>
                <w:rFonts w:ascii="Times New Roman" w:eastAsia="Times New Roman" w:hAnsi="Times New Roman" w:cs="Times New Roman"/>
                <w:sz w:val="24"/>
                <w:szCs w:val="24"/>
                <w:lang w:eastAsia="ru-RU"/>
              </w:rPr>
            </w:pPr>
            <w:r w:rsidRPr="002B081A">
              <w:rPr>
                <w:rFonts w:ascii="Times New Roman" w:eastAsia="Times New Roman" w:hAnsi="Times New Roman" w:cs="Times New Roman"/>
                <w:sz w:val="24"/>
                <w:szCs w:val="24"/>
                <w:lang w:eastAsia="ru-RU"/>
              </w:rPr>
              <w:t>___________________</w:t>
            </w:r>
          </w:p>
          <w:p w:rsidR="006440D4" w:rsidRPr="002B081A" w:rsidRDefault="006440D4" w:rsidP="00895856">
            <w:pPr>
              <w:spacing w:after="0" w:line="240" w:lineRule="auto"/>
              <w:rPr>
                <w:rFonts w:ascii="Times New Roman" w:eastAsia="Times New Roman" w:hAnsi="Times New Roman" w:cs="Times New Roman"/>
                <w:sz w:val="24"/>
                <w:szCs w:val="24"/>
                <w:lang w:eastAsia="ru-RU"/>
              </w:rPr>
            </w:pPr>
            <w:r w:rsidRPr="002B081A">
              <w:rPr>
                <w:rFonts w:ascii="Times New Roman" w:eastAsia="Times New Roman" w:hAnsi="Times New Roman" w:cs="Times New Roman"/>
                <w:b/>
                <w:bCs/>
                <w:sz w:val="24"/>
                <w:szCs w:val="24"/>
                <w:lang w:eastAsia="ru-RU"/>
              </w:rPr>
              <w:t xml:space="preserve">__________________ </w:t>
            </w:r>
          </w:p>
          <w:p w:rsidR="006440D4" w:rsidRPr="002B081A" w:rsidRDefault="00D46438" w:rsidP="00D464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40D4" w:rsidRPr="002B081A">
              <w:rPr>
                <w:rFonts w:ascii="Times New Roman" w:eastAsia="Times New Roman" w:hAnsi="Times New Roman" w:cs="Times New Roman"/>
                <w:sz w:val="24"/>
                <w:szCs w:val="24"/>
                <w:lang w:eastAsia="ru-RU"/>
              </w:rPr>
              <w:t>м.п.</w:t>
            </w:r>
          </w:p>
        </w:tc>
        <w:tc>
          <w:tcPr>
            <w:tcW w:w="283" w:type="dxa"/>
          </w:tcPr>
          <w:p w:rsidR="006440D4" w:rsidRPr="002B081A" w:rsidRDefault="006440D4" w:rsidP="0089585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642" w:type="dxa"/>
          </w:tcPr>
          <w:p w:rsidR="006440D4" w:rsidRPr="002B081A" w:rsidRDefault="00D46438" w:rsidP="0089585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Директор ООО «КраМЗ-Авто»</w:t>
            </w:r>
          </w:p>
          <w:p w:rsidR="006440D4" w:rsidRPr="002B081A" w:rsidRDefault="006440D4" w:rsidP="00895856">
            <w:pPr>
              <w:spacing w:after="0" w:line="240" w:lineRule="auto"/>
              <w:rPr>
                <w:rFonts w:ascii="Times New Roman" w:eastAsia="Times New Roman" w:hAnsi="Times New Roman" w:cs="Times New Roman"/>
                <w:bCs/>
                <w:sz w:val="24"/>
                <w:szCs w:val="24"/>
                <w:lang w:eastAsia="ru-RU"/>
              </w:rPr>
            </w:pPr>
          </w:p>
          <w:p w:rsidR="006440D4" w:rsidRPr="002B081A" w:rsidRDefault="006440D4" w:rsidP="00895856">
            <w:pPr>
              <w:spacing w:after="0" w:line="240" w:lineRule="auto"/>
              <w:rPr>
                <w:rFonts w:ascii="Times New Roman" w:eastAsia="Times New Roman" w:hAnsi="Times New Roman" w:cs="Times New Roman"/>
                <w:sz w:val="24"/>
                <w:szCs w:val="24"/>
                <w:lang w:eastAsia="ru-RU"/>
              </w:rPr>
            </w:pPr>
            <w:r w:rsidRPr="002B081A">
              <w:rPr>
                <w:rFonts w:ascii="Times New Roman" w:eastAsia="Times New Roman" w:hAnsi="Times New Roman" w:cs="Times New Roman"/>
                <w:b/>
                <w:sz w:val="24"/>
                <w:szCs w:val="24"/>
                <w:lang w:eastAsia="ru-RU"/>
              </w:rPr>
              <w:t xml:space="preserve">___________________ </w:t>
            </w:r>
            <w:proofErr w:type="spellStart"/>
            <w:r w:rsidR="00D46438">
              <w:rPr>
                <w:rFonts w:ascii="Times New Roman" w:eastAsia="Times New Roman" w:hAnsi="Times New Roman" w:cs="Times New Roman"/>
                <w:b/>
                <w:sz w:val="24"/>
                <w:szCs w:val="24"/>
                <w:lang w:eastAsia="ru-RU"/>
              </w:rPr>
              <w:t>А.В.Крупицкий</w:t>
            </w:r>
            <w:proofErr w:type="spellEnd"/>
            <w:r w:rsidR="00D46438">
              <w:rPr>
                <w:rFonts w:ascii="Times New Roman" w:eastAsia="Times New Roman" w:hAnsi="Times New Roman" w:cs="Times New Roman"/>
                <w:b/>
                <w:sz w:val="24"/>
                <w:szCs w:val="24"/>
                <w:lang w:eastAsia="ru-RU"/>
              </w:rPr>
              <w:t xml:space="preserve"> </w:t>
            </w:r>
          </w:p>
          <w:p w:rsidR="006440D4" w:rsidRPr="002B081A" w:rsidRDefault="00D46438" w:rsidP="00D46438">
            <w:pPr>
              <w:spacing w:after="36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440D4" w:rsidRPr="002B081A">
              <w:rPr>
                <w:rFonts w:ascii="Times New Roman" w:eastAsia="Times New Roman" w:hAnsi="Times New Roman" w:cs="Times New Roman"/>
                <w:sz w:val="24"/>
                <w:szCs w:val="24"/>
                <w:lang w:eastAsia="ru-RU"/>
              </w:rPr>
              <w:t>м.п.</w:t>
            </w:r>
          </w:p>
        </w:tc>
      </w:tr>
    </w:tbl>
    <w:p w:rsidR="006440D4" w:rsidRPr="002B081A" w:rsidRDefault="006440D4" w:rsidP="006440D4">
      <w:pPr>
        <w:suppressAutoHyphens/>
        <w:spacing w:after="0" w:line="240" w:lineRule="auto"/>
        <w:jc w:val="center"/>
        <w:rPr>
          <w:rFonts w:ascii="Times New Roman" w:eastAsia="MS Mincho" w:hAnsi="Times New Roman" w:cs="Times New Roman"/>
          <w:b/>
          <w:sz w:val="28"/>
          <w:szCs w:val="28"/>
          <w:lang/>
        </w:rPr>
      </w:pPr>
    </w:p>
    <w:p w:rsidR="006440D4" w:rsidRPr="002B081A" w:rsidRDefault="006440D4" w:rsidP="006440D4">
      <w:pPr>
        <w:suppressAutoHyphens/>
        <w:spacing w:after="0" w:line="240" w:lineRule="auto"/>
        <w:jc w:val="center"/>
        <w:rPr>
          <w:rFonts w:ascii="Times New Roman" w:eastAsia="MS Mincho" w:hAnsi="Times New Roman" w:cs="Times New Roman"/>
          <w:b/>
          <w:sz w:val="28"/>
          <w:szCs w:val="28"/>
          <w:lang/>
        </w:rPr>
      </w:pPr>
    </w:p>
    <w:p w:rsidR="00FE1AA8" w:rsidRDefault="00FE1AA8" w:rsidP="00C66A88">
      <w:pPr>
        <w:spacing w:line="240" w:lineRule="auto"/>
        <w:rPr>
          <w:rFonts w:ascii="Times New Roman" w:hAnsi="Times New Roman" w:cs="Times New Roman"/>
        </w:rPr>
      </w:pPr>
    </w:p>
    <w:p w:rsidR="00D46438" w:rsidRDefault="00D46438" w:rsidP="00C66A88">
      <w:pPr>
        <w:spacing w:line="240" w:lineRule="auto"/>
        <w:rPr>
          <w:rFonts w:ascii="Times New Roman" w:hAnsi="Times New Roman" w:cs="Times New Roman"/>
        </w:rPr>
      </w:pPr>
    </w:p>
    <w:p w:rsidR="00D46438" w:rsidRDefault="00D46438" w:rsidP="00C66A88">
      <w:pPr>
        <w:spacing w:line="240" w:lineRule="auto"/>
        <w:rPr>
          <w:rFonts w:ascii="Times New Roman" w:hAnsi="Times New Roman" w:cs="Times New Roman"/>
        </w:rPr>
      </w:pPr>
    </w:p>
    <w:p w:rsidR="00D46438" w:rsidRDefault="00D46438" w:rsidP="00C66A88">
      <w:pPr>
        <w:spacing w:line="240" w:lineRule="auto"/>
        <w:rPr>
          <w:rFonts w:ascii="Times New Roman" w:hAnsi="Times New Roman" w:cs="Times New Roman"/>
        </w:rPr>
      </w:pPr>
    </w:p>
    <w:p w:rsidR="00D46438" w:rsidRPr="002B081A" w:rsidRDefault="00D46438" w:rsidP="00D46438">
      <w:pPr>
        <w:widowControl w:val="0"/>
        <w:suppressAutoHyphens/>
        <w:autoSpaceDE w:val="0"/>
        <w:spacing w:after="0" w:line="240" w:lineRule="auto"/>
        <w:ind w:firstLine="8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B081A">
        <w:rPr>
          <w:rFonts w:ascii="Times New Roman" w:eastAsia="Times New Roman" w:hAnsi="Times New Roman" w:cs="Times New Roman"/>
          <w:sz w:val="24"/>
          <w:szCs w:val="24"/>
          <w:lang w:eastAsia="ru-RU"/>
        </w:rPr>
        <w:t xml:space="preserve">Приложение №3 </w:t>
      </w:r>
    </w:p>
    <w:p w:rsidR="00D46438" w:rsidRPr="002B081A" w:rsidRDefault="00D46438" w:rsidP="00D46438">
      <w:pPr>
        <w:widowControl w:val="0"/>
        <w:tabs>
          <w:tab w:val="left" w:pos="3466"/>
          <w:tab w:val="right" w:pos="9639"/>
        </w:tabs>
        <w:suppressAutoHyphens/>
        <w:autoSpaceDE w:val="0"/>
        <w:spacing w:after="0" w:line="252" w:lineRule="auto"/>
        <w:ind w:firstLine="840"/>
        <w:jc w:val="center"/>
        <w:rPr>
          <w:rFonts w:ascii="Times New Roman" w:eastAsia="Times New Roman" w:hAnsi="Times New Roman" w:cs="Times New Roman"/>
          <w:snapToGrid w:val="0"/>
          <w:lang w:eastAsia="ar-SA"/>
        </w:rPr>
      </w:pPr>
      <w:r>
        <w:rPr>
          <w:rFonts w:ascii="Times New Roman" w:eastAsia="Times New Roman" w:hAnsi="Times New Roman" w:cs="Times New Roman"/>
          <w:snapToGrid w:val="0"/>
          <w:lang w:eastAsia="ar-SA"/>
        </w:rPr>
        <w:t xml:space="preserve">                                                                                                       </w:t>
      </w:r>
      <w:r w:rsidRPr="002B081A">
        <w:rPr>
          <w:rFonts w:ascii="Times New Roman" w:eastAsia="Times New Roman" w:hAnsi="Times New Roman" w:cs="Times New Roman"/>
          <w:snapToGrid w:val="0"/>
          <w:lang w:eastAsia="ar-SA"/>
        </w:rPr>
        <w:t xml:space="preserve">к договору </w:t>
      </w:r>
      <w:r w:rsidRPr="002B081A">
        <w:rPr>
          <w:rFonts w:ascii="Times New Roman" w:eastAsia="Times New Roman" w:hAnsi="Times New Roman" w:cs="Times New Roman"/>
          <w:noProof/>
          <w:snapToGrid w:val="0"/>
          <w:lang w:eastAsia="ar-SA"/>
        </w:rPr>
        <w:t>№ __</w:t>
      </w:r>
      <w:r>
        <w:rPr>
          <w:rFonts w:ascii="Times New Roman" w:eastAsia="Times New Roman" w:hAnsi="Times New Roman" w:cs="Times New Roman"/>
          <w:noProof/>
          <w:snapToGrid w:val="0"/>
          <w:lang w:eastAsia="ar-SA"/>
        </w:rPr>
        <w:t>_________</w:t>
      </w:r>
      <w:r w:rsidRPr="002B081A">
        <w:rPr>
          <w:rFonts w:ascii="Times New Roman" w:eastAsia="Times New Roman" w:hAnsi="Times New Roman" w:cs="Times New Roman"/>
          <w:noProof/>
          <w:snapToGrid w:val="0"/>
          <w:lang w:eastAsia="ar-SA"/>
        </w:rPr>
        <w:t xml:space="preserve">_ </w:t>
      </w:r>
      <w:r>
        <w:rPr>
          <w:rFonts w:ascii="Times New Roman" w:eastAsia="Times New Roman" w:hAnsi="Times New Roman" w:cs="Times New Roman"/>
          <w:noProof/>
          <w:snapToGrid w:val="0"/>
          <w:lang w:eastAsia="ar-SA"/>
        </w:rPr>
        <w:t xml:space="preserve"> </w:t>
      </w:r>
    </w:p>
    <w:p w:rsidR="00D46438" w:rsidRPr="002B081A" w:rsidRDefault="00D46438" w:rsidP="00D46438">
      <w:pPr>
        <w:widowControl w:val="0"/>
        <w:suppressAutoHyphens/>
        <w:autoSpaceDE w:val="0"/>
        <w:spacing w:after="0" w:line="240" w:lineRule="auto"/>
        <w:ind w:firstLine="720"/>
        <w:jc w:val="right"/>
        <w:rPr>
          <w:rFonts w:ascii="Times New Roman" w:eastAsia="Times New Roman" w:hAnsi="Times New Roman" w:cs="Times New Roman"/>
          <w:lang w:eastAsia="ar-SA"/>
        </w:rPr>
      </w:pPr>
      <w:r w:rsidRPr="002B081A">
        <w:rPr>
          <w:rFonts w:ascii="Times New Roman" w:eastAsia="Times New Roman" w:hAnsi="Times New Roman" w:cs="Times New Roman"/>
          <w:snapToGrid w:val="0"/>
          <w:lang w:eastAsia="ar-SA"/>
        </w:rPr>
        <w:t>от «____» _____________201</w:t>
      </w:r>
      <w:r>
        <w:rPr>
          <w:rFonts w:ascii="Times New Roman" w:eastAsia="Times New Roman" w:hAnsi="Times New Roman" w:cs="Times New Roman"/>
          <w:snapToGrid w:val="0"/>
          <w:lang w:eastAsia="ar-SA"/>
        </w:rPr>
        <w:t>9</w:t>
      </w:r>
      <w:r w:rsidRPr="002B081A">
        <w:rPr>
          <w:rFonts w:ascii="Times New Roman" w:eastAsia="Times New Roman" w:hAnsi="Times New Roman" w:cs="Times New Roman"/>
          <w:snapToGrid w:val="0"/>
          <w:lang w:eastAsia="ar-SA"/>
        </w:rPr>
        <w:t>г.</w:t>
      </w:r>
    </w:p>
    <w:tbl>
      <w:tblPr>
        <w:tblW w:w="10031" w:type="dxa"/>
        <w:tblLook w:val="0000"/>
      </w:tblPr>
      <w:tblGrid>
        <w:gridCol w:w="93"/>
        <w:gridCol w:w="1560"/>
        <w:gridCol w:w="760"/>
        <w:gridCol w:w="261"/>
        <w:gridCol w:w="1140"/>
        <w:gridCol w:w="580"/>
        <w:gridCol w:w="423"/>
        <w:gridCol w:w="236"/>
        <w:gridCol w:w="158"/>
        <w:gridCol w:w="297"/>
        <w:gridCol w:w="1194"/>
        <w:gridCol w:w="236"/>
        <w:gridCol w:w="236"/>
        <w:gridCol w:w="589"/>
        <w:gridCol w:w="1026"/>
        <w:gridCol w:w="1242"/>
      </w:tblGrid>
      <w:tr w:rsidR="00D46438" w:rsidRPr="002B081A" w:rsidTr="00895856">
        <w:trPr>
          <w:gridBefore w:val="1"/>
          <w:wBefore w:w="93" w:type="dxa"/>
          <w:trHeight w:val="165"/>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270"/>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1242" w:type="dxa"/>
            <w:tcBorders>
              <w:top w:val="single" w:sz="4" w:space="0" w:color="auto"/>
              <w:left w:val="single" w:sz="4" w:space="0" w:color="auto"/>
              <w:bottom w:val="nil"/>
              <w:right w:val="single" w:sz="4" w:space="0" w:color="auto"/>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Код</w:t>
            </w:r>
          </w:p>
        </w:tc>
      </w:tr>
      <w:tr w:rsidR="00D46438" w:rsidRPr="002B081A" w:rsidTr="00895856">
        <w:trPr>
          <w:gridBefore w:val="1"/>
          <w:wBefore w:w="93" w:type="dxa"/>
          <w:trHeight w:val="285"/>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851" w:type="dxa"/>
            <w:gridSpan w:val="3"/>
            <w:tcBorders>
              <w:top w:val="nil"/>
              <w:left w:val="nil"/>
              <w:bottom w:val="nil"/>
              <w:right w:val="single" w:sz="8" w:space="0" w:color="000000"/>
            </w:tcBorders>
            <w:shd w:val="clear" w:color="auto" w:fill="auto"/>
            <w:noWrap/>
            <w:vAlign w:val="bottom"/>
          </w:tcPr>
          <w:p w:rsidR="00D46438" w:rsidRPr="002B081A" w:rsidRDefault="00D46438" w:rsidP="00895856">
            <w:pPr>
              <w:widowControl w:val="0"/>
              <w:suppressAutoHyphens/>
              <w:autoSpaceDE w:val="0"/>
              <w:spacing w:after="0" w:line="240" w:lineRule="auto"/>
              <w:ind w:firstLine="8"/>
              <w:jc w:val="right"/>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Форма по ОКУД</w:t>
            </w:r>
          </w:p>
        </w:tc>
        <w:tc>
          <w:tcPr>
            <w:tcW w:w="1242" w:type="dxa"/>
            <w:tcBorders>
              <w:top w:val="single" w:sz="8" w:space="0" w:color="auto"/>
              <w:left w:val="nil"/>
              <w:bottom w:val="single" w:sz="8" w:space="0" w:color="auto"/>
              <w:right w:val="single" w:sz="8" w:space="0" w:color="auto"/>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tc>
      </w:tr>
      <w:tr w:rsidR="00D46438" w:rsidRPr="002B081A" w:rsidTr="00895856">
        <w:trPr>
          <w:gridBefore w:val="1"/>
          <w:wBefore w:w="93" w:type="dxa"/>
          <w:trHeight w:val="79"/>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Заказчик</w:t>
            </w:r>
          </w:p>
        </w:tc>
        <w:tc>
          <w:tcPr>
            <w:tcW w:w="6110" w:type="dxa"/>
            <w:gridSpan w:val="12"/>
            <w:tcBorders>
              <w:top w:val="nil"/>
              <w:left w:val="nil"/>
              <w:bottom w:val="single" w:sz="4" w:space="0" w:color="auto"/>
              <w:right w:val="nil"/>
            </w:tcBorders>
            <w:shd w:val="clear" w:color="auto" w:fill="auto"/>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1026" w:type="dxa"/>
            <w:tcBorders>
              <w:top w:val="nil"/>
              <w:left w:val="nil"/>
              <w:bottom w:val="nil"/>
              <w:right w:val="nil"/>
            </w:tcBorders>
            <w:vAlign w:val="center"/>
          </w:tcPr>
          <w:p w:rsidR="00D46438" w:rsidRPr="002B081A" w:rsidRDefault="00D46438" w:rsidP="00895856">
            <w:pPr>
              <w:widowControl w:val="0"/>
              <w:suppressAutoHyphens/>
              <w:autoSpaceDE w:val="0"/>
              <w:spacing w:after="0" w:line="240" w:lineRule="auto"/>
              <w:ind w:left="-818" w:firstLine="840"/>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по ОКПО</w:t>
            </w:r>
          </w:p>
        </w:tc>
        <w:tc>
          <w:tcPr>
            <w:tcW w:w="1242" w:type="dxa"/>
            <w:tcBorders>
              <w:top w:val="nil"/>
              <w:left w:val="single" w:sz="8" w:space="0" w:color="auto"/>
              <w:bottom w:val="single" w:sz="8" w:space="0" w:color="000000"/>
              <w:right w:val="single" w:sz="8" w:space="0" w:color="auto"/>
            </w:tcBorders>
            <w:vAlign w:val="center"/>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180"/>
        </w:trPr>
        <w:tc>
          <w:tcPr>
            <w:tcW w:w="7670" w:type="dxa"/>
            <w:gridSpan w:val="13"/>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vertAlign w:val="subscript"/>
                <w:lang w:eastAsia="ru-RU"/>
              </w:rPr>
              <w:t>организация</w:t>
            </w:r>
          </w:p>
        </w:tc>
        <w:tc>
          <w:tcPr>
            <w:tcW w:w="1026" w:type="dxa"/>
            <w:vMerge w:val="restart"/>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left="-848" w:firstLine="31"/>
              <w:jc w:val="right"/>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БЕ</w:t>
            </w:r>
          </w:p>
        </w:tc>
        <w:tc>
          <w:tcPr>
            <w:tcW w:w="1242" w:type="dxa"/>
            <w:vMerge w:val="restart"/>
            <w:tcBorders>
              <w:top w:val="nil"/>
              <w:left w:val="single" w:sz="8" w:space="0" w:color="auto"/>
              <w:bottom w:val="single" w:sz="8" w:space="0" w:color="000000"/>
              <w:right w:val="single" w:sz="8" w:space="0" w:color="auto"/>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 </w:t>
            </w:r>
          </w:p>
        </w:tc>
      </w:tr>
      <w:tr w:rsidR="00D46438" w:rsidRPr="002B081A" w:rsidTr="00895856">
        <w:trPr>
          <w:gridBefore w:val="1"/>
          <w:wBefore w:w="93" w:type="dxa"/>
          <w:trHeight w:val="225"/>
        </w:trPr>
        <w:tc>
          <w:tcPr>
            <w:tcW w:w="7670" w:type="dxa"/>
            <w:gridSpan w:val="13"/>
            <w:tcBorders>
              <w:top w:val="nil"/>
              <w:left w:val="nil"/>
              <w:bottom w:val="single" w:sz="4" w:space="0" w:color="auto"/>
              <w:right w:val="nil"/>
            </w:tcBorders>
            <w:shd w:val="clear" w:color="auto" w:fill="auto"/>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1026" w:type="dxa"/>
            <w:vMerge/>
            <w:tcBorders>
              <w:top w:val="nil"/>
              <w:left w:val="nil"/>
              <w:bottom w:val="nil"/>
              <w:right w:val="nil"/>
            </w:tcBorders>
            <w:vAlign w:val="center"/>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vMerge/>
            <w:tcBorders>
              <w:top w:val="nil"/>
              <w:left w:val="single" w:sz="8" w:space="0" w:color="auto"/>
              <w:bottom w:val="single" w:sz="8" w:space="0" w:color="000000"/>
              <w:right w:val="single" w:sz="8" w:space="0" w:color="auto"/>
            </w:tcBorders>
            <w:vAlign w:val="center"/>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210"/>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834" w:type="dxa"/>
            <w:gridSpan w:val="6"/>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vertAlign w:val="subscript"/>
                <w:lang w:eastAsia="ru-RU"/>
              </w:rPr>
              <w:t>структурное подразделение, адрес</w:t>
            </w: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026" w:type="dxa"/>
            <w:vMerge w:val="restart"/>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left="-833" w:firstLine="840"/>
              <w:jc w:val="right"/>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по ОКПО</w:t>
            </w:r>
          </w:p>
        </w:tc>
        <w:tc>
          <w:tcPr>
            <w:tcW w:w="1242" w:type="dxa"/>
            <w:vMerge w:val="restart"/>
            <w:tcBorders>
              <w:top w:val="nil"/>
              <w:left w:val="single" w:sz="8" w:space="0" w:color="auto"/>
              <w:bottom w:val="single" w:sz="8" w:space="0" w:color="000000"/>
              <w:right w:val="single" w:sz="8" w:space="0" w:color="auto"/>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 </w:t>
            </w:r>
          </w:p>
        </w:tc>
      </w:tr>
      <w:tr w:rsidR="00D46438" w:rsidRPr="002B081A" w:rsidTr="00895856">
        <w:trPr>
          <w:gridBefore w:val="1"/>
          <w:wBefore w:w="93" w:type="dxa"/>
          <w:trHeight w:val="240"/>
        </w:trPr>
        <w:tc>
          <w:tcPr>
            <w:tcW w:w="2320"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 xml:space="preserve">Исполнитель </w:t>
            </w:r>
          </w:p>
        </w:tc>
        <w:tc>
          <w:tcPr>
            <w:tcW w:w="261" w:type="dxa"/>
            <w:tcBorders>
              <w:top w:val="nil"/>
              <w:left w:val="nil"/>
              <w:bottom w:val="single" w:sz="4" w:space="0" w:color="auto"/>
              <w:right w:val="nil"/>
            </w:tcBorders>
            <w:shd w:val="clear" w:color="auto" w:fill="auto"/>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5089" w:type="dxa"/>
            <w:gridSpan w:val="10"/>
            <w:tcBorders>
              <w:top w:val="nil"/>
              <w:left w:val="nil"/>
              <w:bottom w:val="single" w:sz="4" w:space="0" w:color="auto"/>
              <w:right w:val="nil"/>
            </w:tcBorders>
            <w:shd w:val="clear" w:color="auto" w:fill="auto"/>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1026" w:type="dxa"/>
            <w:vMerge/>
            <w:tcBorders>
              <w:top w:val="nil"/>
              <w:left w:val="nil"/>
              <w:bottom w:val="nil"/>
              <w:right w:val="nil"/>
            </w:tcBorders>
            <w:vAlign w:val="center"/>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vMerge/>
            <w:tcBorders>
              <w:top w:val="nil"/>
              <w:left w:val="single" w:sz="8" w:space="0" w:color="auto"/>
              <w:bottom w:val="single" w:sz="8" w:space="0" w:color="000000"/>
              <w:right w:val="single" w:sz="8" w:space="0" w:color="auto"/>
            </w:tcBorders>
            <w:vAlign w:val="center"/>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150"/>
        </w:trPr>
        <w:tc>
          <w:tcPr>
            <w:tcW w:w="7670" w:type="dxa"/>
            <w:gridSpan w:val="13"/>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vertAlign w:val="subscript"/>
                <w:lang w:eastAsia="ru-RU"/>
              </w:rPr>
              <w:t>организация</w:t>
            </w:r>
          </w:p>
        </w:tc>
        <w:tc>
          <w:tcPr>
            <w:tcW w:w="1026" w:type="dxa"/>
            <w:vMerge w:val="restart"/>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left="-817"/>
              <w:jc w:val="right"/>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БЕ</w:t>
            </w:r>
          </w:p>
        </w:tc>
        <w:tc>
          <w:tcPr>
            <w:tcW w:w="1242" w:type="dxa"/>
            <w:vMerge w:val="restart"/>
            <w:tcBorders>
              <w:top w:val="nil"/>
              <w:left w:val="single" w:sz="8" w:space="0" w:color="auto"/>
              <w:bottom w:val="single" w:sz="8" w:space="0" w:color="000000"/>
              <w:right w:val="single" w:sz="8" w:space="0" w:color="auto"/>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 </w:t>
            </w:r>
          </w:p>
        </w:tc>
      </w:tr>
      <w:tr w:rsidR="00D46438" w:rsidRPr="002B081A" w:rsidTr="00895856">
        <w:trPr>
          <w:gridBefore w:val="1"/>
          <w:wBefore w:w="93" w:type="dxa"/>
          <w:trHeight w:val="180"/>
        </w:trPr>
        <w:tc>
          <w:tcPr>
            <w:tcW w:w="7670" w:type="dxa"/>
            <w:gridSpan w:val="13"/>
            <w:tcBorders>
              <w:top w:val="nil"/>
              <w:left w:val="nil"/>
              <w:bottom w:val="single" w:sz="4" w:space="0" w:color="auto"/>
              <w:right w:val="nil"/>
            </w:tcBorders>
            <w:shd w:val="clear" w:color="auto" w:fill="auto"/>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1026" w:type="dxa"/>
            <w:vMerge/>
            <w:tcBorders>
              <w:top w:val="nil"/>
              <w:left w:val="nil"/>
              <w:bottom w:val="nil"/>
              <w:right w:val="nil"/>
            </w:tcBorders>
            <w:vAlign w:val="center"/>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vMerge/>
            <w:tcBorders>
              <w:top w:val="nil"/>
              <w:left w:val="single" w:sz="8" w:space="0" w:color="auto"/>
              <w:bottom w:val="single" w:sz="8" w:space="0" w:color="000000"/>
              <w:right w:val="single" w:sz="8" w:space="0" w:color="auto"/>
            </w:tcBorders>
            <w:vAlign w:val="center"/>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225"/>
        </w:trPr>
        <w:tc>
          <w:tcPr>
            <w:tcW w:w="7670" w:type="dxa"/>
            <w:gridSpan w:val="13"/>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vertAlign w:val="subscript"/>
                <w:lang w:eastAsia="ru-RU"/>
              </w:rPr>
              <w:t>структурное подразделение, адрес</w:t>
            </w: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255"/>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Номер</w:t>
            </w:r>
          </w:p>
        </w:tc>
        <w:tc>
          <w:tcPr>
            <w:tcW w:w="1061" w:type="dxa"/>
            <w:gridSpan w:val="3"/>
            <w:tcBorders>
              <w:top w:val="single" w:sz="4" w:space="0" w:color="auto"/>
              <w:left w:val="nil"/>
              <w:bottom w:val="single" w:sz="4" w:space="0" w:color="auto"/>
              <w:right w:val="single" w:sz="4" w:space="0" w:color="000000"/>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Дата</w:t>
            </w: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240"/>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694" w:type="dxa"/>
            <w:gridSpan w:val="5"/>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14"/>
              <w:jc w:val="both"/>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xml:space="preserve">                   АКТ</w:t>
            </w:r>
          </w:p>
        </w:tc>
        <w:tc>
          <w:tcPr>
            <w:tcW w:w="1194" w:type="dxa"/>
            <w:tcBorders>
              <w:top w:val="nil"/>
              <w:left w:val="single" w:sz="4" w:space="0" w:color="auto"/>
              <w:bottom w:val="single" w:sz="4" w:space="0" w:color="auto"/>
              <w:right w:val="single" w:sz="4" w:space="0" w:color="auto"/>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1061" w:type="dxa"/>
            <w:gridSpan w:val="3"/>
            <w:tcBorders>
              <w:top w:val="single" w:sz="4" w:space="0" w:color="auto"/>
              <w:left w:val="nil"/>
              <w:bottom w:val="single" w:sz="4" w:space="0" w:color="auto"/>
              <w:right w:val="single" w:sz="4" w:space="0" w:color="000000"/>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255"/>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089" w:type="dxa"/>
            <w:gridSpan w:val="10"/>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2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об оказании услуг</w:t>
            </w: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150"/>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270"/>
        </w:trPr>
        <w:tc>
          <w:tcPr>
            <w:tcW w:w="2581" w:type="dxa"/>
            <w:gridSpan w:val="3"/>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right"/>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 xml:space="preserve">по договору </w:t>
            </w:r>
          </w:p>
        </w:tc>
        <w:tc>
          <w:tcPr>
            <w:tcW w:w="7357" w:type="dxa"/>
            <w:gridSpan w:val="12"/>
            <w:tcBorders>
              <w:top w:val="nil"/>
              <w:left w:val="nil"/>
              <w:bottom w:val="single" w:sz="4" w:space="0" w:color="auto"/>
              <w:right w:val="nil"/>
            </w:tcBorders>
            <w:shd w:val="clear" w:color="auto" w:fill="auto"/>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r>
      <w:tr w:rsidR="00D46438" w:rsidRPr="002B081A" w:rsidTr="00895856">
        <w:trPr>
          <w:gridBefore w:val="1"/>
          <w:wBefore w:w="93" w:type="dxa"/>
          <w:trHeight w:val="225"/>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357" w:type="dxa"/>
            <w:gridSpan w:val="1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8"/>
                <w:szCs w:val="18"/>
                <w:lang w:eastAsia="ru-RU"/>
              </w:rPr>
            </w:pPr>
            <w:proofErr w:type="gramStart"/>
            <w:r w:rsidRPr="002B081A">
              <w:rPr>
                <w:rFonts w:ascii="Times New Roman" w:eastAsia="Times New Roman" w:hAnsi="Times New Roman" w:cs="Times New Roman"/>
                <w:sz w:val="18"/>
                <w:szCs w:val="18"/>
                <w:lang w:eastAsia="ru-RU"/>
              </w:rPr>
              <w:t>(наименование договора (дата, номер)</w:t>
            </w:r>
            <w:proofErr w:type="gramEnd"/>
          </w:p>
        </w:tc>
      </w:tr>
      <w:tr w:rsidR="00D46438" w:rsidRPr="002B081A" w:rsidTr="00895856">
        <w:trPr>
          <w:gridBefore w:val="1"/>
          <w:wBefore w:w="93" w:type="dxa"/>
          <w:trHeight w:val="135"/>
        </w:trPr>
        <w:tc>
          <w:tcPr>
            <w:tcW w:w="9938" w:type="dxa"/>
            <w:gridSpan w:val="15"/>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r>
      <w:tr w:rsidR="00D46438" w:rsidRPr="002B081A" w:rsidTr="00895856">
        <w:trPr>
          <w:gridBefore w:val="1"/>
          <w:wBefore w:w="93" w:type="dxa"/>
          <w:trHeight w:val="255"/>
        </w:trPr>
        <w:tc>
          <w:tcPr>
            <w:tcW w:w="5415" w:type="dxa"/>
            <w:gridSpan w:val="9"/>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726C0A">
              <w:rPr>
                <w:rFonts w:ascii="Times New Roman" w:eastAsia="Times New Roman" w:hAnsi="Times New Roman" w:cs="Times New Roman"/>
                <w:b/>
                <w:bCs/>
                <w:noProof/>
                <w:sz w:val="18"/>
                <w:szCs w:val="18"/>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4.25pt;margin-top:4.5pt;width:571.95pt;height:115.35pt;rotation:-2845534fd;z-index:251660288;mso-position-horizontal-relative:text;mso-position-vertical-relative:text" adj=",10800" strokeweight=".25pt">
                  <v:fill opacity=".5"/>
                  <v:shadow color="#868686"/>
                  <v:textpath style="font-family:&quot;Arial&quot;;font-size:80pt;v-text-kern:t" trim="t" fitpath="t" string="образец"/>
                </v:shape>
              </w:pict>
            </w:r>
            <w:r w:rsidRPr="002B081A">
              <w:rPr>
                <w:rFonts w:ascii="Times New Roman" w:eastAsia="Times New Roman" w:hAnsi="Times New Roman" w:cs="Times New Roman"/>
                <w:sz w:val="18"/>
                <w:szCs w:val="18"/>
                <w:lang w:eastAsia="ru-RU"/>
              </w:rPr>
              <w:t xml:space="preserve">Мы, нижеподписавшиеся, представители  ИСПОЛНИТЕЛЯ в </w:t>
            </w:r>
            <w:proofErr w:type="gramStart"/>
            <w:r w:rsidRPr="002B081A">
              <w:rPr>
                <w:rFonts w:ascii="Times New Roman" w:eastAsia="Times New Roman" w:hAnsi="Times New Roman" w:cs="Times New Roman"/>
                <w:sz w:val="18"/>
                <w:szCs w:val="18"/>
                <w:lang w:eastAsia="ru-RU"/>
              </w:rPr>
              <w:t>лице</w:t>
            </w:r>
            <w:proofErr w:type="gramEnd"/>
            <w:r w:rsidRPr="002B081A">
              <w:rPr>
                <w:rFonts w:ascii="Times New Roman" w:eastAsia="Times New Roman" w:hAnsi="Times New Roman" w:cs="Times New Roman"/>
                <w:sz w:val="18"/>
                <w:szCs w:val="18"/>
                <w:lang w:eastAsia="ru-RU"/>
              </w:rPr>
              <w:t xml:space="preserve"> </w:t>
            </w:r>
          </w:p>
        </w:tc>
        <w:tc>
          <w:tcPr>
            <w:tcW w:w="4523" w:type="dxa"/>
            <w:gridSpan w:val="6"/>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r>
      <w:tr w:rsidR="00D46438" w:rsidRPr="002B081A" w:rsidTr="00895856">
        <w:trPr>
          <w:gridBefore w:val="1"/>
          <w:wBefore w:w="93" w:type="dxa"/>
          <w:trHeight w:val="255"/>
        </w:trPr>
        <w:tc>
          <w:tcPr>
            <w:tcW w:w="9938" w:type="dxa"/>
            <w:gridSpan w:val="15"/>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i/>
                <w:iCs/>
                <w:sz w:val="18"/>
                <w:szCs w:val="18"/>
                <w:lang w:eastAsia="ru-RU"/>
              </w:rPr>
            </w:pPr>
            <w:r w:rsidRPr="002B081A">
              <w:rPr>
                <w:rFonts w:ascii="Times New Roman" w:eastAsia="Times New Roman" w:hAnsi="Times New Roman" w:cs="Times New Roman"/>
                <w:i/>
                <w:iCs/>
                <w:sz w:val="18"/>
                <w:szCs w:val="18"/>
                <w:lang w:eastAsia="ru-RU"/>
              </w:rPr>
              <w:t> </w:t>
            </w:r>
            <w:r w:rsidRPr="002B081A">
              <w:rPr>
                <w:rFonts w:ascii="Times New Roman" w:eastAsia="Times New Roman" w:hAnsi="Times New Roman" w:cs="Times New Roman"/>
                <w:sz w:val="18"/>
                <w:szCs w:val="18"/>
                <w:lang w:eastAsia="ru-RU"/>
              </w:rPr>
              <w:t>(должности, Ф.И.О.)</w:t>
            </w:r>
          </w:p>
        </w:tc>
      </w:tr>
      <w:tr w:rsidR="00D46438" w:rsidRPr="002B081A" w:rsidTr="00895856">
        <w:trPr>
          <w:gridBefore w:val="1"/>
          <w:wBefore w:w="93" w:type="dxa"/>
          <w:trHeight w:val="255"/>
        </w:trPr>
        <w:tc>
          <w:tcPr>
            <w:tcW w:w="2320"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 xml:space="preserve">и ЗАКАЗЧИКА в </w:t>
            </w:r>
            <w:proofErr w:type="gramStart"/>
            <w:r w:rsidRPr="002B081A">
              <w:rPr>
                <w:rFonts w:ascii="Times New Roman" w:eastAsia="Times New Roman" w:hAnsi="Times New Roman" w:cs="Times New Roman"/>
                <w:sz w:val="18"/>
                <w:szCs w:val="18"/>
                <w:lang w:eastAsia="ru-RU"/>
              </w:rPr>
              <w:t>лице</w:t>
            </w:r>
            <w:proofErr w:type="gramEnd"/>
            <w:r w:rsidRPr="002B081A">
              <w:rPr>
                <w:rFonts w:ascii="Times New Roman" w:eastAsia="Times New Roman" w:hAnsi="Times New Roman" w:cs="Times New Roman"/>
                <w:sz w:val="18"/>
                <w:szCs w:val="18"/>
                <w:lang w:eastAsia="ru-RU"/>
              </w:rPr>
              <w:t xml:space="preserve">  </w:t>
            </w: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7357" w:type="dxa"/>
            <w:gridSpan w:val="12"/>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r>
      <w:tr w:rsidR="00D46438" w:rsidRPr="002B081A" w:rsidTr="00895856">
        <w:trPr>
          <w:gridBefore w:val="1"/>
          <w:wBefore w:w="93" w:type="dxa"/>
          <w:trHeight w:val="255"/>
        </w:trPr>
        <w:tc>
          <w:tcPr>
            <w:tcW w:w="9938" w:type="dxa"/>
            <w:gridSpan w:val="15"/>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r w:rsidRPr="002B081A">
              <w:rPr>
                <w:rFonts w:ascii="Times New Roman" w:eastAsia="Times New Roman" w:hAnsi="Times New Roman" w:cs="Times New Roman"/>
                <w:i/>
                <w:iCs/>
                <w:sz w:val="18"/>
                <w:szCs w:val="18"/>
                <w:lang w:eastAsia="ru-RU"/>
              </w:rPr>
              <w:t xml:space="preserve">                                                                                                     </w:t>
            </w:r>
            <w:r w:rsidRPr="002B081A">
              <w:rPr>
                <w:rFonts w:ascii="Times New Roman" w:eastAsia="Times New Roman" w:hAnsi="Times New Roman" w:cs="Times New Roman"/>
                <w:sz w:val="18"/>
                <w:szCs w:val="18"/>
                <w:lang w:eastAsia="ru-RU"/>
              </w:rPr>
              <w:t>(должности, Ф.И.О.)</w:t>
            </w:r>
          </w:p>
        </w:tc>
      </w:tr>
      <w:tr w:rsidR="00D46438" w:rsidRPr="002B081A" w:rsidTr="00895856">
        <w:trPr>
          <w:gridBefore w:val="1"/>
          <w:wBefore w:w="93" w:type="dxa"/>
          <w:trHeight w:val="165"/>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255"/>
        </w:trPr>
        <w:tc>
          <w:tcPr>
            <w:tcW w:w="6609" w:type="dxa"/>
            <w:gridSpan w:val="10"/>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 xml:space="preserve">составили настоящий акт о том, что услуги оказанные ИСПОЛНИТЕЛЕМ </w:t>
            </w:r>
            <w:proofErr w:type="gramStart"/>
            <w:r w:rsidRPr="002B081A">
              <w:rPr>
                <w:rFonts w:ascii="Times New Roman" w:eastAsia="Times New Roman" w:hAnsi="Times New Roman" w:cs="Times New Roman"/>
                <w:sz w:val="18"/>
                <w:szCs w:val="18"/>
                <w:lang w:eastAsia="ru-RU"/>
              </w:rPr>
              <w:t>по</w:t>
            </w:r>
            <w:proofErr w:type="gramEnd"/>
            <w:r w:rsidRPr="002B081A">
              <w:rPr>
                <w:rFonts w:ascii="Times New Roman" w:eastAsia="Times New Roman" w:hAnsi="Times New Roman" w:cs="Times New Roman"/>
                <w:sz w:val="18"/>
                <w:szCs w:val="18"/>
                <w:lang w:eastAsia="ru-RU"/>
              </w:rPr>
              <w:t xml:space="preserve"> </w:t>
            </w: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p>
        </w:tc>
        <w:tc>
          <w:tcPr>
            <w:tcW w:w="2857" w:type="dxa"/>
            <w:gridSpan w:val="3"/>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r>
      <w:tr w:rsidR="00D46438" w:rsidRPr="002B081A" w:rsidTr="00895856">
        <w:trPr>
          <w:gridBefore w:val="1"/>
          <w:wBefore w:w="93" w:type="dxa"/>
          <w:trHeight w:val="151"/>
        </w:trPr>
        <w:tc>
          <w:tcPr>
            <w:tcW w:w="9938" w:type="dxa"/>
            <w:gridSpan w:val="15"/>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r w:rsidRPr="002B081A">
              <w:rPr>
                <w:rFonts w:ascii="Times New Roman" w:eastAsia="Times New Roman" w:hAnsi="Times New Roman" w:cs="Times New Roman"/>
                <w:i/>
                <w:iCs/>
                <w:sz w:val="18"/>
                <w:szCs w:val="18"/>
                <w:lang w:eastAsia="ru-RU"/>
              </w:rPr>
              <w:t> </w:t>
            </w:r>
          </w:p>
        </w:tc>
      </w:tr>
      <w:tr w:rsidR="00D46438" w:rsidRPr="002B081A" w:rsidTr="00895856">
        <w:trPr>
          <w:gridBefore w:val="1"/>
          <w:wBefore w:w="93" w:type="dxa"/>
          <w:trHeight w:val="255"/>
        </w:trPr>
        <w:tc>
          <w:tcPr>
            <w:tcW w:w="9938" w:type="dxa"/>
            <w:gridSpan w:val="15"/>
            <w:tcBorders>
              <w:top w:val="single" w:sz="4" w:space="0" w:color="auto"/>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(наименование объекта (этапа), краткое описание результатов услуг, эффективность и значимость)</w:t>
            </w:r>
          </w:p>
        </w:tc>
      </w:tr>
      <w:tr w:rsidR="00D46438" w:rsidRPr="002B081A" w:rsidTr="00895856">
        <w:trPr>
          <w:gridBefore w:val="1"/>
          <w:wBefore w:w="93" w:type="dxa"/>
          <w:trHeight w:val="255"/>
        </w:trPr>
        <w:tc>
          <w:tcPr>
            <w:tcW w:w="9938" w:type="dxa"/>
            <w:gridSpan w:val="15"/>
            <w:tcBorders>
              <w:top w:val="single" w:sz="4" w:space="0" w:color="auto"/>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r w:rsidRPr="002B081A">
              <w:rPr>
                <w:rFonts w:ascii="Times New Roman" w:eastAsia="Times New Roman" w:hAnsi="Times New Roman" w:cs="Times New Roman"/>
                <w:i/>
                <w:iCs/>
                <w:sz w:val="18"/>
                <w:szCs w:val="18"/>
                <w:lang w:eastAsia="ru-RU"/>
              </w:rPr>
              <w:t> </w:t>
            </w:r>
          </w:p>
        </w:tc>
      </w:tr>
      <w:tr w:rsidR="00D46438" w:rsidRPr="002B081A" w:rsidTr="00895856">
        <w:trPr>
          <w:gridBefore w:val="1"/>
          <w:wBefore w:w="93" w:type="dxa"/>
          <w:trHeight w:val="195"/>
        </w:trPr>
        <w:tc>
          <w:tcPr>
            <w:tcW w:w="430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6438" w:rsidRPr="002B081A" w:rsidRDefault="00D46438" w:rsidP="00895856">
            <w:pPr>
              <w:widowControl w:val="0"/>
              <w:suppressAutoHyphens/>
              <w:autoSpaceDE w:val="0"/>
              <w:spacing w:after="0" w:line="240" w:lineRule="auto"/>
              <w:ind w:hanging="93"/>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Наименование видов и этапов оказанных услуг</w:t>
            </w:r>
          </w:p>
        </w:tc>
        <w:tc>
          <w:tcPr>
            <w:tcW w:w="1114"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D46438" w:rsidRPr="002B081A" w:rsidRDefault="00D46438" w:rsidP="00895856">
            <w:pPr>
              <w:widowControl w:val="0"/>
              <w:suppressAutoHyphens/>
              <w:autoSpaceDE w:val="0"/>
              <w:spacing w:after="0" w:line="240" w:lineRule="auto"/>
              <w:ind w:firstLine="1"/>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 xml:space="preserve">ед. </w:t>
            </w:r>
            <w:proofErr w:type="spellStart"/>
            <w:r w:rsidRPr="002B081A">
              <w:rPr>
                <w:rFonts w:ascii="Times New Roman" w:eastAsia="Times New Roman" w:hAnsi="Times New Roman" w:cs="Times New Roman"/>
                <w:sz w:val="16"/>
                <w:szCs w:val="16"/>
                <w:lang w:eastAsia="ru-RU"/>
              </w:rPr>
              <w:t>изм</w:t>
            </w:r>
            <w:proofErr w:type="spellEnd"/>
            <w:r w:rsidRPr="002B081A">
              <w:rPr>
                <w:rFonts w:ascii="Times New Roman" w:eastAsia="Times New Roman" w:hAnsi="Times New Roman" w:cs="Times New Roman"/>
                <w:sz w:val="16"/>
                <w:szCs w:val="16"/>
                <w:lang w:eastAsia="ru-RU"/>
              </w:rPr>
              <w:t>.</w:t>
            </w:r>
          </w:p>
        </w:tc>
        <w:tc>
          <w:tcPr>
            <w:tcW w:w="4523" w:type="dxa"/>
            <w:gridSpan w:val="6"/>
            <w:tcBorders>
              <w:top w:val="single" w:sz="4" w:space="0" w:color="auto"/>
              <w:left w:val="nil"/>
              <w:bottom w:val="single" w:sz="4" w:space="0" w:color="auto"/>
              <w:right w:val="single" w:sz="4" w:space="0" w:color="000000"/>
            </w:tcBorders>
            <w:shd w:val="clear" w:color="auto" w:fill="auto"/>
            <w:noWrap/>
            <w:vAlign w:val="center"/>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выполнено услуг</w:t>
            </w:r>
          </w:p>
        </w:tc>
      </w:tr>
      <w:tr w:rsidR="00D46438" w:rsidRPr="002B081A" w:rsidTr="00895856">
        <w:trPr>
          <w:gridBefore w:val="1"/>
          <w:wBefore w:w="93" w:type="dxa"/>
          <w:trHeight w:val="480"/>
        </w:trPr>
        <w:tc>
          <w:tcPr>
            <w:tcW w:w="4301" w:type="dxa"/>
            <w:gridSpan w:val="5"/>
            <w:vMerge/>
            <w:tcBorders>
              <w:top w:val="single" w:sz="4" w:space="0" w:color="auto"/>
              <w:left w:val="single" w:sz="4" w:space="0" w:color="auto"/>
              <w:bottom w:val="single" w:sz="4" w:space="0" w:color="auto"/>
              <w:right w:val="single" w:sz="4" w:space="0" w:color="auto"/>
            </w:tcBorders>
            <w:vAlign w:val="center"/>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1114" w:type="dxa"/>
            <w:gridSpan w:val="4"/>
            <w:vMerge/>
            <w:tcBorders>
              <w:top w:val="single" w:sz="4" w:space="0" w:color="auto"/>
              <w:left w:val="single" w:sz="4" w:space="0" w:color="auto"/>
              <w:bottom w:val="single" w:sz="4" w:space="0" w:color="000000"/>
              <w:right w:val="single" w:sz="4" w:space="0" w:color="000000"/>
            </w:tcBorders>
            <w:vAlign w:val="center"/>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1194" w:type="dxa"/>
            <w:tcBorders>
              <w:top w:val="nil"/>
              <w:left w:val="nil"/>
              <w:bottom w:val="nil"/>
              <w:right w:val="nil"/>
            </w:tcBorders>
            <w:shd w:val="clear" w:color="auto" w:fill="auto"/>
            <w:noWrap/>
            <w:vAlign w:val="center"/>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количество</w:t>
            </w:r>
          </w:p>
        </w:tc>
        <w:tc>
          <w:tcPr>
            <w:tcW w:w="1061"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цена за единицу,</w:t>
            </w:r>
            <w:r w:rsidRPr="002B081A">
              <w:rPr>
                <w:rFonts w:ascii="Times New Roman" w:eastAsia="Times New Roman" w:hAnsi="Times New Roman" w:cs="Times New Roman"/>
                <w:sz w:val="16"/>
                <w:szCs w:val="16"/>
                <w:lang w:eastAsia="ru-RU"/>
              </w:rPr>
              <w:br/>
              <w:t>руб.</w:t>
            </w:r>
          </w:p>
        </w:tc>
        <w:tc>
          <w:tcPr>
            <w:tcW w:w="2268" w:type="dxa"/>
            <w:gridSpan w:val="2"/>
            <w:tcBorders>
              <w:top w:val="single" w:sz="4" w:space="0" w:color="auto"/>
              <w:left w:val="nil"/>
              <w:bottom w:val="single" w:sz="4" w:space="0" w:color="auto"/>
              <w:right w:val="single" w:sz="4" w:space="0" w:color="000000"/>
            </w:tcBorders>
            <w:shd w:val="clear" w:color="auto" w:fill="auto"/>
            <w:noWrap/>
            <w:vAlign w:val="center"/>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стоимость, руб.</w:t>
            </w:r>
          </w:p>
        </w:tc>
      </w:tr>
      <w:tr w:rsidR="00D46438" w:rsidRPr="002B081A" w:rsidTr="00895856">
        <w:trPr>
          <w:gridBefore w:val="1"/>
          <w:wBefore w:w="93" w:type="dxa"/>
          <w:trHeight w:val="150"/>
        </w:trPr>
        <w:tc>
          <w:tcPr>
            <w:tcW w:w="430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1114" w:type="dxa"/>
            <w:gridSpan w:val="4"/>
            <w:tcBorders>
              <w:top w:val="single" w:sz="4" w:space="0" w:color="auto"/>
              <w:left w:val="nil"/>
              <w:bottom w:val="single" w:sz="4" w:space="0" w:color="auto"/>
              <w:right w:val="single" w:sz="4" w:space="0" w:color="000000"/>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1194" w:type="dxa"/>
            <w:tcBorders>
              <w:top w:val="single" w:sz="4" w:space="0" w:color="auto"/>
              <w:left w:val="nil"/>
              <w:bottom w:val="single" w:sz="4" w:space="0" w:color="auto"/>
              <w:right w:val="single" w:sz="4" w:space="0" w:color="auto"/>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1061" w:type="dxa"/>
            <w:gridSpan w:val="3"/>
            <w:tcBorders>
              <w:top w:val="single" w:sz="4" w:space="0" w:color="auto"/>
              <w:left w:val="nil"/>
              <w:bottom w:val="single" w:sz="4" w:space="0" w:color="auto"/>
              <w:right w:val="single" w:sz="4" w:space="0" w:color="auto"/>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r>
      <w:tr w:rsidR="00D46438" w:rsidRPr="002B081A" w:rsidTr="00895856">
        <w:trPr>
          <w:gridBefore w:val="1"/>
          <w:wBefore w:w="93" w:type="dxa"/>
          <w:trHeight w:val="195"/>
        </w:trPr>
        <w:tc>
          <w:tcPr>
            <w:tcW w:w="4301" w:type="dxa"/>
            <w:gridSpan w:val="5"/>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right"/>
              <w:rPr>
                <w:rFonts w:ascii="Times New Roman" w:eastAsia="Times New Roman" w:hAnsi="Times New Roman" w:cs="Times New Roman"/>
                <w:i/>
                <w:iCs/>
                <w:sz w:val="18"/>
                <w:szCs w:val="18"/>
                <w:lang w:eastAsia="ru-RU"/>
              </w:rPr>
            </w:pPr>
          </w:p>
        </w:tc>
        <w:tc>
          <w:tcPr>
            <w:tcW w:w="1114" w:type="dxa"/>
            <w:gridSpan w:val="4"/>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right"/>
              <w:rPr>
                <w:rFonts w:ascii="Times New Roman" w:eastAsia="Times New Roman" w:hAnsi="Times New Roman" w:cs="Times New Roman"/>
                <w:i/>
                <w:iCs/>
                <w:sz w:val="18"/>
                <w:szCs w:val="18"/>
                <w:lang w:eastAsia="ru-RU"/>
              </w:rPr>
            </w:pP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i/>
                <w:iCs/>
                <w:sz w:val="18"/>
                <w:szCs w:val="18"/>
                <w:lang w:eastAsia="ru-RU"/>
              </w:rPr>
            </w:pPr>
          </w:p>
        </w:tc>
        <w:tc>
          <w:tcPr>
            <w:tcW w:w="1061" w:type="dxa"/>
            <w:gridSpan w:val="3"/>
            <w:tcBorders>
              <w:top w:val="single" w:sz="4" w:space="0" w:color="auto"/>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right"/>
              <w:rPr>
                <w:rFonts w:ascii="Times New Roman" w:eastAsia="Times New Roman" w:hAnsi="Times New Roman" w:cs="Times New Roman"/>
                <w:i/>
                <w:iCs/>
                <w:sz w:val="18"/>
                <w:szCs w:val="18"/>
                <w:lang w:eastAsia="ru-RU"/>
              </w:rPr>
            </w:pPr>
            <w:r w:rsidRPr="002B081A">
              <w:rPr>
                <w:rFonts w:ascii="Times New Roman" w:eastAsia="Times New Roman" w:hAnsi="Times New Roman" w:cs="Times New Roman"/>
                <w:i/>
                <w:iCs/>
                <w:sz w:val="18"/>
                <w:szCs w:val="18"/>
                <w:lang w:eastAsia="ru-RU"/>
              </w:rPr>
              <w:t xml:space="preserve"> Итого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r>
      <w:tr w:rsidR="00D46438" w:rsidRPr="002B081A" w:rsidTr="00895856">
        <w:trPr>
          <w:gridBefore w:val="1"/>
          <w:wBefore w:w="93" w:type="dxa"/>
          <w:trHeight w:val="210"/>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i/>
                <w:iCs/>
                <w:sz w:val="18"/>
                <w:szCs w:val="18"/>
                <w:lang w:eastAsia="ru-RU"/>
              </w:rPr>
            </w:pPr>
          </w:p>
        </w:tc>
        <w:tc>
          <w:tcPr>
            <w:tcW w:w="2255" w:type="dxa"/>
            <w:gridSpan w:val="4"/>
            <w:tcBorders>
              <w:top w:val="nil"/>
              <w:left w:val="nil"/>
              <w:bottom w:val="nil"/>
              <w:right w:val="single" w:sz="4" w:space="0" w:color="000000"/>
            </w:tcBorders>
            <w:shd w:val="clear" w:color="auto" w:fill="auto"/>
            <w:noWrap/>
            <w:vAlign w:val="bottom"/>
          </w:tcPr>
          <w:p w:rsidR="00D46438" w:rsidRPr="002B081A" w:rsidRDefault="00D46438" w:rsidP="00895856">
            <w:pPr>
              <w:widowControl w:val="0"/>
              <w:suppressAutoHyphens/>
              <w:autoSpaceDE w:val="0"/>
              <w:spacing w:after="0" w:line="240" w:lineRule="auto"/>
              <w:jc w:val="right"/>
              <w:rPr>
                <w:rFonts w:ascii="Times New Roman" w:eastAsia="Times New Roman" w:hAnsi="Times New Roman" w:cs="Times New Roman"/>
                <w:i/>
                <w:iCs/>
                <w:sz w:val="18"/>
                <w:szCs w:val="18"/>
                <w:lang w:eastAsia="ru-RU"/>
              </w:rPr>
            </w:pPr>
            <w:r w:rsidRPr="002B081A">
              <w:rPr>
                <w:rFonts w:ascii="Times New Roman" w:eastAsia="Times New Roman" w:hAnsi="Times New Roman" w:cs="Times New Roman"/>
                <w:i/>
                <w:iCs/>
                <w:sz w:val="18"/>
                <w:szCs w:val="18"/>
                <w:lang w:eastAsia="ru-RU"/>
              </w:rPr>
              <w:t xml:space="preserve"> Итого без НДС </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r>
      <w:tr w:rsidR="00D46438" w:rsidRPr="002B081A" w:rsidTr="00895856">
        <w:trPr>
          <w:gridBefore w:val="1"/>
          <w:wBefore w:w="93" w:type="dxa"/>
          <w:trHeight w:val="315"/>
        </w:trPr>
        <w:tc>
          <w:tcPr>
            <w:tcW w:w="9938" w:type="dxa"/>
            <w:gridSpan w:val="15"/>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соответствуют  (не соответствуют) условиям договора  и предъявляемым требованиям,</w:t>
            </w:r>
          </w:p>
        </w:tc>
      </w:tr>
      <w:tr w:rsidR="00D46438" w:rsidRPr="002B081A" w:rsidTr="00895856">
        <w:trPr>
          <w:gridBefore w:val="1"/>
          <w:wBefore w:w="93" w:type="dxa"/>
          <w:trHeight w:val="210"/>
        </w:trPr>
        <w:tc>
          <w:tcPr>
            <w:tcW w:w="9938" w:type="dxa"/>
            <w:gridSpan w:val="15"/>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выполнены в оговоренные сроки и надлежащим образом.</w:t>
            </w:r>
          </w:p>
        </w:tc>
      </w:tr>
      <w:tr w:rsidR="00D46438" w:rsidRPr="002B081A" w:rsidTr="00895856">
        <w:trPr>
          <w:gridBefore w:val="1"/>
          <w:wBefore w:w="93" w:type="dxa"/>
          <w:trHeight w:val="195"/>
        </w:trPr>
        <w:tc>
          <w:tcPr>
            <w:tcW w:w="6609" w:type="dxa"/>
            <w:gridSpan w:val="10"/>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 xml:space="preserve"> Несоответствие  качества  услуг  предъявленным требованиям заключается в:</w:t>
            </w:r>
          </w:p>
        </w:tc>
        <w:tc>
          <w:tcPr>
            <w:tcW w:w="3329" w:type="dxa"/>
            <w:gridSpan w:val="5"/>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r>
      <w:tr w:rsidR="00D46438" w:rsidRPr="002B081A" w:rsidTr="00895856">
        <w:trPr>
          <w:gridBefore w:val="1"/>
          <w:wBefore w:w="93" w:type="dxa"/>
          <w:trHeight w:val="210"/>
        </w:trPr>
        <w:tc>
          <w:tcPr>
            <w:tcW w:w="9938" w:type="dxa"/>
            <w:gridSpan w:val="15"/>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 </w:t>
            </w:r>
          </w:p>
        </w:tc>
      </w:tr>
      <w:tr w:rsidR="00D46438" w:rsidRPr="002B081A" w:rsidTr="00895856">
        <w:trPr>
          <w:gridBefore w:val="1"/>
          <w:wBefore w:w="93" w:type="dxa"/>
          <w:trHeight w:val="120"/>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b/>
                <w:bCs/>
                <w:sz w:val="18"/>
                <w:szCs w:val="18"/>
                <w:lang w:eastAsia="ru-RU"/>
              </w:rPr>
            </w:pP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70"/>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r>
      <w:tr w:rsidR="00D46438" w:rsidRPr="002B081A" w:rsidTr="00895856">
        <w:trPr>
          <w:gridBefore w:val="1"/>
          <w:wBefore w:w="93" w:type="dxa"/>
          <w:trHeight w:val="210"/>
        </w:trPr>
        <w:tc>
          <w:tcPr>
            <w:tcW w:w="3721" w:type="dxa"/>
            <w:gridSpan w:val="4"/>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Работу сдал:</w:t>
            </w: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23" w:type="dxa"/>
            <w:gridSpan w:val="6"/>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Работу принял:</w:t>
            </w:r>
          </w:p>
        </w:tc>
      </w:tr>
      <w:tr w:rsidR="00D46438" w:rsidRPr="002B081A" w:rsidTr="00895856">
        <w:trPr>
          <w:gridBefore w:val="1"/>
          <w:wBefore w:w="93" w:type="dxa"/>
          <w:trHeight w:val="210"/>
        </w:trPr>
        <w:tc>
          <w:tcPr>
            <w:tcW w:w="3721" w:type="dxa"/>
            <w:gridSpan w:val="4"/>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ИСПОЛНИТЕЛЬ</w:t>
            </w: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23" w:type="dxa"/>
            <w:gridSpan w:val="6"/>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both"/>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ЗАКАЗЧИК</w:t>
            </w:r>
          </w:p>
        </w:tc>
      </w:tr>
      <w:tr w:rsidR="00D46438" w:rsidRPr="002B081A" w:rsidTr="00895856">
        <w:trPr>
          <w:gridBefore w:val="1"/>
          <w:wBefore w:w="93" w:type="dxa"/>
          <w:trHeight w:val="120"/>
        </w:trPr>
        <w:tc>
          <w:tcPr>
            <w:tcW w:w="4301" w:type="dxa"/>
            <w:gridSpan w:val="5"/>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23" w:type="dxa"/>
            <w:gridSpan w:val="6"/>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b/>
                <w:bCs/>
                <w:sz w:val="18"/>
                <w:szCs w:val="18"/>
                <w:lang w:eastAsia="ru-RU"/>
              </w:rPr>
            </w:pPr>
            <w:r w:rsidRPr="002B081A">
              <w:rPr>
                <w:rFonts w:ascii="Times New Roman" w:eastAsia="Times New Roman" w:hAnsi="Times New Roman" w:cs="Times New Roman"/>
                <w:b/>
                <w:bCs/>
                <w:sz w:val="18"/>
                <w:szCs w:val="18"/>
                <w:lang w:eastAsia="ru-RU"/>
              </w:rPr>
              <w:t> </w:t>
            </w:r>
          </w:p>
        </w:tc>
      </w:tr>
      <w:tr w:rsidR="00D46438" w:rsidRPr="002B081A" w:rsidTr="00895856">
        <w:trPr>
          <w:gridBefore w:val="1"/>
          <w:wBefore w:w="93" w:type="dxa"/>
          <w:trHeight w:val="195"/>
        </w:trPr>
        <w:tc>
          <w:tcPr>
            <w:tcW w:w="4301" w:type="dxa"/>
            <w:gridSpan w:val="5"/>
            <w:tcBorders>
              <w:top w:val="single" w:sz="4" w:space="0" w:color="auto"/>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(должность)</w:t>
            </w: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4523" w:type="dxa"/>
            <w:gridSpan w:val="6"/>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8"/>
                <w:szCs w:val="18"/>
                <w:lang w:eastAsia="ru-RU"/>
              </w:rPr>
            </w:pPr>
            <w:r w:rsidRPr="002B081A">
              <w:rPr>
                <w:rFonts w:ascii="Times New Roman" w:eastAsia="Times New Roman" w:hAnsi="Times New Roman" w:cs="Times New Roman"/>
                <w:sz w:val="18"/>
                <w:szCs w:val="18"/>
                <w:lang w:eastAsia="ru-RU"/>
              </w:rPr>
              <w:t>(должность)</w:t>
            </w:r>
          </w:p>
        </w:tc>
      </w:tr>
      <w:tr w:rsidR="00D46438" w:rsidRPr="002B081A" w:rsidTr="00895856">
        <w:trPr>
          <w:gridBefore w:val="1"/>
          <w:wBefore w:w="93" w:type="dxa"/>
          <w:trHeight w:val="90"/>
        </w:trPr>
        <w:tc>
          <w:tcPr>
            <w:tcW w:w="2320" w:type="dxa"/>
            <w:gridSpan w:val="2"/>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i/>
                <w:iCs/>
                <w:sz w:val="18"/>
                <w:szCs w:val="18"/>
                <w:u w:val="single"/>
                <w:lang w:eastAsia="ru-RU"/>
              </w:rPr>
            </w:pPr>
            <w:r w:rsidRPr="002B081A">
              <w:rPr>
                <w:rFonts w:ascii="Times New Roman" w:eastAsia="Times New Roman" w:hAnsi="Times New Roman" w:cs="Times New Roman"/>
                <w:i/>
                <w:iCs/>
                <w:sz w:val="18"/>
                <w:szCs w:val="18"/>
                <w:u w:val="single"/>
                <w:lang w:eastAsia="ru-RU"/>
              </w:rPr>
              <w:t> </w:t>
            </w: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i/>
                <w:iCs/>
                <w:sz w:val="18"/>
                <w:szCs w:val="18"/>
                <w:u w:val="single"/>
                <w:lang w:eastAsia="ru-RU"/>
              </w:rPr>
            </w:pPr>
          </w:p>
        </w:tc>
        <w:tc>
          <w:tcPr>
            <w:tcW w:w="1720" w:type="dxa"/>
            <w:gridSpan w:val="2"/>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r w:rsidRPr="002B081A">
              <w:rPr>
                <w:rFonts w:ascii="Times New Roman" w:eastAsia="Times New Roman" w:hAnsi="Times New Roman" w:cs="Times New Roman"/>
                <w:i/>
                <w:iCs/>
                <w:sz w:val="18"/>
                <w:szCs w:val="18"/>
                <w:lang w:eastAsia="ru-RU"/>
              </w:rPr>
              <w:t> </w:t>
            </w: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666" w:type="dxa"/>
            <w:gridSpan w:val="3"/>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i/>
                <w:iCs/>
                <w:sz w:val="18"/>
                <w:szCs w:val="18"/>
                <w:u w:val="single"/>
                <w:lang w:eastAsia="ru-RU"/>
              </w:rPr>
            </w:pPr>
            <w:r w:rsidRPr="002B081A">
              <w:rPr>
                <w:rFonts w:ascii="Times New Roman" w:eastAsia="Times New Roman" w:hAnsi="Times New Roman" w:cs="Times New Roman"/>
                <w:i/>
                <w:iCs/>
                <w:sz w:val="18"/>
                <w:szCs w:val="18"/>
                <w:u w:val="single"/>
                <w:lang w:eastAsia="ru-RU"/>
              </w:rPr>
              <w:t> </w:t>
            </w: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i/>
                <w:iCs/>
                <w:sz w:val="18"/>
                <w:szCs w:val="18"/>
                <w:u w:val="single"/>
                <w:lang w:eastAsia="ru-RU"/>
              </w:rPr>
            </w:pPr>
          </w:p>
        </w:tc>
        <w:tc>
          <w:tcPr>
            <w:tcW w:w="2268" w:type="dxa"/>
            <w:gridSpan w:val="2"/>
            <w:tcBorders>
              <w:top w:val="nil"/>
              <w:left w:val="nil"/>
              <w:bottom w:val="single" w:sz="4" w:space="0" w:color="auto"/>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i/>
                <w:iCs/>
                <w:sz w:val="18"/>
                <w:szCs w:val="18"/>
                <w:lang w:eastAsia="ru-RU"/>
              </w:rPr>
            </w:pPr>
            <w:r w:rsidRPr="002B081A">
              <w:rPr>
                <w:rFonts w:ascii="Times New Roman" w:eastAsia="Times New Roman" w:hAnsi="Times New Roman" w:cs="Times New Roman"/>
                <w:i/>
                <w:iCs/>
                <w:sz w:val="18"/>
                <w:szCs w:val="18"/>
                <w:lang w:eastAsia="ru-RU"/>
              </w:rPr>
              <w:t> </w:t>
            </w:r>
          </w:p>
        </w:tc>
      </w:tr>
      <w:tr w:rsidR="00D46438" w:rsidRPr="002B081A" w:rsidTr="00895856">
        <w:trPr>
          <w:gridBefore w:val="1"/>
          <w:wBefore w:w="93" w:type="dxa"/>
          <w:trHeight w:val="225"/>
        </w:trPr>
        <w:tc>
          <w:tcPr>
            <w:tcW w:w="2320"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(подпись)</w:t>
            </w: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6"/>
                <w:szCs w:val="16"/>
                <w:lang w:eastAsia="ru-RU"/>
              </w:rPr>
            </w:pPr>
          </w:p>
        </w:tc>
        <w:tc>
          <w:tcPr>
            <w:tcW w:w="1720"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4"/>
                <w:szCs w:val="14"/>
                <w:lang w:eastAsia="ru-RU"/>
              </w:rPr>
            </w:pPr>
            <w:r w:rsidRPr="002B081A">
              <w:rPr>
                <w:rFonts w:ascii="Times New Roman" w:eastAsia="Times New Roman" w:hAnsi="Times New Roman" w:cs="Times New Roman"/>
                <w:sz w:val="14"/>
                <w:szCs w:val="14"/>
                <w:lang w:eastAsia="ru-RU"/>
              </w:rPr>
              <w:t>(расшифровка подписи)</w:t>
            </w: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8"/>
                <w:szCs w:val="18"/>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8"/>
                <w:szCs w:val="18"/>
                <w:lang w:eastAsia="ru-RU"/>
              </w:rPr>
            </w:pPr>
          </w:p>
        </w:tc>
        <w:tc>
          <w:tcPr>
            <w:tcW w:w="1666" w:type="dxa"/>
            <w:gridSpan w:val="3"/>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(подпись)</w:t>
            </w: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6"/>
                <w:szCs w:val="16"/>
                <w:lang w:eastAsia="ru-RU"/>
              </w:rPr>
            </w:pPr>
          </w:p>
        </w:tc>
        <w:tc>
          <w:tcPr>
            <w:tcW w:w="2268" w:type="dxa"/>
            <w:gridSpan w:val="2"/>
            <w:tcBorders>
              <w:top w:val="single" w:sz="4" w:space="0" w:color="auto"/>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(расшифровка подписи)</w:t>
            </w:r>
          </w:p>
        </w:tc>
      </w:tr>
      <w:tr w:rsidR="00D46438" w:rsidRPr="002B081A" w:rsidTr="00895856">
        <w:trPr>
          <w:gridBefore w:val="1"/>
          <w:wBefore w:w="93" w:type="dxa"/>
          <w:trHeight w:val="255"/>
        </w:trPr>
        <w:tc>
          <w:tcPr>
            <w:tcW w:w="15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М.П.</w:t>
            </w:r>
          </w:p>
        </w:tc>
        <w:tc>
          <w:tcPr>
            <w:tcW w:w="76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261"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114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580"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423"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455" w:type="dxa"/>
            <w:gridSpan w:val="2"/>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1194"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jc w:val="center"/>
              <w:rPr>
                <w:rFonts w:ascii="Times New Roman" w:eastAsia="Times New Roman" w:hAnsi="Times New Roman" w:cs="Times New Roman"/>
                <w:sz w:val="16"/>
                <w:szCs w:val="16"/>
                <w:lang w:eastAsia="ru-RU"/>
              </w:rPr>
            </w:pPr>
            <w:r w:rsidRPr="002B081A">
              <w:rPr>
                <w:rFonts w:ascii="Times New Roman" w:eastAsia="Times New Roman" w:hAnsi="Times New Roman" w:cs="Times New Roman"/>
                <w:sz w:val="16"/>
                <w:szCs w:val="16"/>
                <w:lang w:eastAsia="ru-RU"/>
              </w:rPr>
              <w:t>М.П.</w:t>
            </w: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center"/>
              <w:rPr>
                <w:rFonts w:ascii="Times New Roman" w:eastAsia="Times New Roman" w:hAnsi="Times New Roman" w:cs="Times New Roman"/>
                <w:sz w:val="16"/>
                <w:szCs w:val="16"/>
                <w:lang w:eastAsia="ru-RU"/>
              </w:rPr>
            </w:pPr>
          </w:p>
        </w:tc>
        <w:tc>
          <w:tcPr>
            <w:tcW w:w="589"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1026"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c>
          <w:tcPr>
            <w:tcW w:w="1242" w:type="dxa"/>
            <w:tcBorders>
              <w:top w:val="nil"/>
              <w:left w:val="nil"/>
              <w:bottom w:val="nil"/>
              <w:right w:val="nil"/>
            </w:tcBorders>
            <w:shd w:val="clear" w:color="auto" w:fill="auto"/>
            <w:noWrap/>
            <w:vAlign w:val="bottom"/>
          </w:tcPr>
          <w:p w:rsidR="00D46438" w:rsidRPr="002B081A" w:rsidRDefault="00D46438" w:rsidP="00895856">
            <w:pPr>
              <w:widowControl w:val="0"/>
              <w:suppressAutoHyphens/>
              <w:autoSpaceDE w:val="0"/>
              <w:spacing w:after="0" w:line="240" w:lineRule="auto"/>
              <w:ind w:firstLine="840"/>
              <w:jc w:val="both"/>
              <w:rPr>
                <w:rFonts w:ascii="Times New Roman" w:eastAsia="Times New Roman" w:hAnsi="Times New Roman" w:cs="Times New Roman"/>
                <w:sz w:val="16"/>
                <w:szCs w:val="16"/>
                <w:lang w:eastAsia="ru-RU"/>
              </w:rPr>
            </w:pPr>
          </w:p>
        </w:tc>
      </w:tr>
      <w:tr w:rsidR="00D46438" w:rsidRPr="002B081A" w:rsidTr="00D46438">
        <w:tblPrEx>
          <w:tblLook w:val="04A0"/>
        </w:tblPrEx>
        <w:tc>
          <w:tcPr>
            <w:tcW w:w="5211" w:type="dxa"/>
            <w:gridSpan w:val="9"/>
          </w:tcPr>
          <w:p w:rsidR="00D46438" w:rsidRPr="002B081A" w:rsidRDefault="00D46438" w:rsidP="00895856">
            <w:pPr>
              <w:widowControl w:val="0"/>
              <w:suppressAutoHyphens/>
              <w:autoSpaceDE w:val="0"/>
              <w:autoSpaceDN w:val="0"/>
              <w:spacing w:after="0" w:line="240" w:lineRule="atLeast"/>
              <w:jc w:val="both"/>
              <w:textAlignment w:val="baseline"/>
              <w:rPr>
                <w:rFonts w:ascii="Times New Roman" w:eastAsia="Arial" w:hAnsi="Times New Roman" w:cs="Times New Roman"/>
                <w:b/>
                <w:bCs/>
                <w:color w:val="000000"/>
                <w:kern w:val="3"/>
                <w:lang w:eastAsia="zh-CN"/>
              </w:rPr>
            </w:pPr>
            <w:r w:rsidRPr="002B081A">
              <w:rPr>
                <w:rFonts w:ascii="Times New Roman" w:eastAsia="Arial" w:hAnsi="Times New Roman" w:cs="Times New Roman"/>
                <w:b/>
                <w:bCs/>
                <w:color w:val="000000"/>
                <w:kern w:val="3"/>
                <w:lang w:eastAsia="zh-CN"/>
              </w:rPr>
              <w:t>СОГЛАСОВАНО:</w:t>
            </w:r>
          </w:p>
          <w:p w:rsidR="00D46438" w:rsidRPr="002B081A" w:rsidRDefault="00D46438" w:rsidP="00895856">
            <w:pPr>
              <w:widowControl w:val="0"/>
              <w:suppressAutoHyphens/>
              <w:autoSpaceDE w:val="0"/>
              <w:autoSpaceDN w:val="0"/>
              <w:spacing w:after="0" w:line="240" w:lineRule="atLeast"/>
              <w:jc w:val="both"/>
              <w:textAlignment w:val="baseline"/>
              <w:rPr>
                <w:rFonts w:ascii="Times New Roman" w:eastAsia="Arial" w:hAnsi="Times New Roman" w:cs="Times New Roman"/>
                <w:b/>
                <w:bCs/>
                <w:color w:val="000000"/>
                <w:kern w:val="3"/>
                <w:lang w:eastAsia="zh-CN"/>
              </w:rPr>
            </w:pPr>
            <w:r w:rsidRPr="002B081A">
              <w:rPr>
                <w:rFonts w:ascii="Times New Roman" w:eastAsia="Arial" w:hAnsi="Times New Roman" w:cs="Times New Roman"/>
                <w:b/>
                <w:bCs/>
                <w:color w:val="000000"/>
                <w:kern w:val="3"/>
                <w:lang w:eastAsia="zh-CN"/>
              </w:rPr>
              <w:t>От заказчика</w:t>
            </w:r>
          </w:p>
          <w:p w:rsidR="00D46438" w:rsidRPr="002B081A" w:rsidRDefault="00D46438" w:rsidP="00895856">
            <w:pPr>
              <w:widowControl w:val="0"/>
              <w:suppressAutoHyphens/>
              <w:autoSpaceDE w:val="0"/>
              <w:autoSpaceDN w:val="0"/>
              <w:spacing w:after="0" w:line="240" w:lineRule="atLeast"/>
              <w:ind w:firstLine="840"/>
              <w:jc w:val="both"/>
              <w:textAlignment w:val="baseline"/>
              <w:rPr>
                <w:rFonts w:ascii="Times New Roman" w:eastAsia="Arial" w:hAnsi="Times New Roman" w:cs="Times New Roman"/>
                <w:bCs/>
                <w:kern w:val="3"/>
                <w:lang w:eastAsia="zh-CN"/>
              </w:rPr>
            </w:pPr>
          </w:p>
          <w:p w:rsidR="00D46438" w:rsidRPr="002B081A" w:rsidRDefault="00D46438" w:rsidP="00895856">
            <w:pPr>
              <w:widowControl w:val="0"/>
              <w:suppressAutoHyphens/>
              <w:autoSpaceDE w:val="0"/>
              <w:autoSpaceDN w:val="0"/>
              <w:spacing w:after="0" w:line="240" w:lineRule="atLeast"/>
              <w:jc w:val="both"/>
              <w:textAlignment w:val="baseline"/>
              <w:rPr>
                <w:rFonts w:ascii="Times New Roman" w:eastAsia="Arial" w:hAnsi="Times New Roman" w:cs="Times New Roman"/>
                <w:bCs/>
                <w:kern w:val="3"/>
                <w:lang w:eastAsia="zh-CN"/>
              </w:rPr>
            </w:pPr>
            <w:r w:rsidRPr="002B081A">
              <w:rPr>
                <w:rFonts w:ascii="Times New Roman" w:eastAsia="Arial" w:hAnsi="Times New Roman" w:cs="Times New Roman"/>
                <w:bCs/>
                <w:kern w:val="3"/>
                <w:lang w:eastAsia="zh-CN"/>
              </w:rPr>
              <w:t>___________________</w:t>
            </w:r>
          </w:p>
          <w:p w:rsidR="00D46438" w:rsidRPr="002B081A" w:rsidRDefault="00D46438" w:rsidP="00895856">
            <w:pPr>
              <w:suppressAutoHyphens/>
              <w:autoSpaceDN w:val="0"/>
              <w:spacing w:after="0" w:line="240" w:lineRule="atLeast"/>
              <w:textAlignment w:val="baseline"/>
              <w:rPr>
                <w:rFonts w:ascii="Times New Roman" w:eastAsia="Arial" w:hAnsi="Times New Roman" w:cs="Times New Roman"/>
                <w:bCs/>
                <w:kern w:val="3"/>
                <w:lang w:eastAsia="zh-CN"/>
              </w:rPr>
            </w:pPr>
          </w:p>
          <w:p w:rsidR="00D46438" w:rsidRPr="002B081A" w:rsidRDefault="00D46438" w:rsidP="00895856">
            <w:pPr>
              <w:suppressAutoHyphens/>
              <w:autoSpaceDN w:val="0"/>
              <w:spacing w:after="0" w:line="240" w:lineRule="atLeast"/>
              <w:textAlignment w:val="baseline"/>
              <w:rPr>
                <w:rFonts w:ascii="Times New Roman" w:eastAsia="Arial" w:hAnsi="Times New Roman" w:cs="Times New Roman"/>
                <w:bCs/>
                <w:kern w:val="3"/>
                <w:lang w:eastAsia="zh-CN"/>
              </w:rPr>
            </w:pPr>
            <w:r w:rsidRPr="002B081A">
              <w:rPr>
                <w:rFonts w:ascii="Times New Roman" w:eastAsia="Arial" w:hAnsi="Times New Roman" w:cs="Times New Roman"/>
                <w:bCs/>
                <w:kern w:val="3"/>
                <w:lang w:eastAsia="zh-CN"/>
              </w:rPr>
              <w:t>________________/</w:t>
            </w:r>
            <w:r w:rsidRPr="002B081A">
              <w:rPr>
                <w:rFonts w:ascii="Times New Roman" w:eastAsia="Times New Roman" w:hAnsi="Times New Roman" w:cs="Times New Roman"/>
                <w:sz w:val="20"/>
                <w:szCs w:val="20"/>
                <w:lang w:eastAsia="ru-RU"/>
              </w:rPr>
              <w:t xml:space="preserve"> </w:t>
            </w:r>
            <w:r w:rsidRPr="002B081A">
              <w:rPr>
                <w:rFonts w:ascii="Times New Roman" w:eastAsia="Arial" w:hAnsi="Times New Roman" w:cs="Times New Roman"/>
                <w:bCs/>
                <w:kern w:val="3"/>
                <w:lang w:eastAsia="zh-CN"/>
              </w:rPr>
              <w:t>___________________ /</w:t>
            </w:r>
          </w:p>
          <w:p w:rsidR="00D46438" w:rsidRPr="002B081A" w:rsidRDefault="00D46438" w:rsidP="00895856">
            <w:pPr>
              <w:suppressAutoHyphens/>
              <w:autoSpaceDN w:val="0"/>
              <w:spacing w:after="0" w:line="240" w:lineRule="atLeast"/>
              <w:textAlignment w:val="baseline"/>
              <w:rPr>
                <w:rFonts w:ascii="Times New Roman" w:eastAsia="Arial" w:hAnsi="Times New Roman" w:cs="Times New Roman"/>
                <w:bCs/>
                <w:kern w:val="3"/>
                <w:lang w:eastAsia="zh-CN"/>
              </w:rPr>
            </w:pPr>
            <w:r w:rsidRPr="002B081A">
              <w:rPr>
                <w:rFonts w:ascii="Times New Roman" w:eastAsia="Arial" w:hAnsi="Times New Roman" w:cs="Times New Roman"/>
                <w:bCs/>
                <w:kern w:val="3"/>
                <w:lang w:eastAsia="zh-CN"/>
              </w:rPr>
              <w:t>М. П.</w:t>
            </w:r>
          </w:p>
          <w:p w:rsidR="00D46438" w:rsidRPr="002B081A" w:rsidRDefault="00D46438" w:rsidP="00895856">
            <w:pPr>
              <w:widowControl w:val="0"/>
              <w:suppressAutoHyphens/>
              <w:autoSpaceDE w:val="0"/>
              <w:autoSpaceDN w:val="0"/>
              <w:spacing w:after="0" w:line="240" w:lineRule="atLeast"/>
              <w:ind w:firstLine="840"/>
              <w:jc w:val="both"/>
              <w:textAlignment w:val="baseline"/>
              <w:rPr>
                <w:rFonts w:ascii="Times New Roman" w:eastAsia="Arial" w:hAnsi="Times New Roman" w:cs="Times New Roman"/>
                <w:b/>
                <w:bCs/>
                <w:color w:val="000000"/>
                <w:kern w:val="3"/>
                <w:lang w:eastAsia="zh-CN"/>
              </w:rPr>
            </w:pPr>
          </w:p>
        </w:tc>
        <w:tc>
          <w:tcPr>
            <w:tcW w:w="4820" w:type="dxa"/>
            <w:gridSpan w:val="7"/>
          </w:tcPr>
          <w:p w:rsidR="00D46438" w:rsidRPr="002B081A" w:rsidRDefault="00D46438" w:rsidP="00895856">
            <w:pPr>
              <w:widowControl w:val="0"/>
              <w:suppressAutoHyphens/>
              <w:autoSpaceDE w:val="0"/>
              <w:autoSpaceDN w:val="0"/>
              <w:spacing w:after="0" w:line="240" w:lineRule="atLeast"/>
              <w:ind w:firstLine="840"/>
              <w:jc w:val="both"/>
              <w:textAlignment w:val="baseline"/>
              <w:rPr>
                <w:rFonts w:ascii="Times New Roman" w:eastAsia="Arial" w:hAnsi="Times New Roman" w:cs="Times New Roman"/>
                <w:b/>
                <w:bCs/>
                <w:color w:val="000000"/>
                <w:kern w:val="3"/>
                <w:lang w:eastAsia="zh-CN"/>
              </w:rPr>
            </w:pPr>
          </w:p>
          <w:p w:rsidR="00D46438" w:rsidRPr="002B081A" w:rsidRDefault="00D46438" w:rsidP="00895856">
            <w:pPr>
              <w:widowControl w:val="0"/>
              <w:suppressAutoHyphens/>
              <w:autoSpaceDE w:val="0"/>
              <w:autoSpaceDN w:val="0"/>
              <w:spacing w:after="0" w:line="240" w:lineRule="atLeast"/>
              <w:ind w:firstLine="840"/>
              <w:jc w:val="both"/>
              <w:textAlignment w:val="baseline"/>
              <w:rPr>
                <w:rFonts w:ascii="Times New Roman" w:eastAsia="Arial" w:hAnsi="Times New Roman" w:cs="Times New Roman"/>
                <w:b/>
                <w:bCs/>
                <w:color w:val="000000"/>
                <w:kern w:val="3"/>
                <w:lang w:eastAsia="zh-CN"/>
              </w:rPr>
            </w:pPr>
            <w:r w:rsidRPr="002B081A">
              <w:rPr>
                <w:rFonts w:ascii="Times New Roman" w:eastAsia="Arial" w:hAnsi="Times New Roman" w:cs="Times New Roman"/>
                <w:b/>
                <w:bCs/>
                <w:color w:val="000000"/>
                <w:kern w:val="3"/>
                <w:lang w:eastAsia="zh-CN"/>
              </w:rPr>
              <w:t>От исполнителя</w:t>
            </w:r>
          </w:p>
          <w:p w:rsidR="00D46438" w:rsidRPr="002B081A" w:rsidRDefault="00D46438" w:rsidP="00895856">
            <w:pPr>
              <w:widowControl w:val="0"/>
              <w:suppressAutoHyphens/>
              <w:autoSpaceDE w:val="0"/>
              <w:autoSpaceDN w:val="0"/>
              <w:spacing w:after="0" w:line="240" w:lineRule="atLeast"/>
              <w:ind w:firstLine="840"/>
              <w:jc w:val="both"/>
              <w:textAlignment w:val="baseline"/>
              <w:rPr>
                <w:rFonts w:ascii="Times New Roman" w:eastAsia="Arial" w:hAnsi="Times New Roman" w:cs="Times New Roman"/>
                <w:b/>
                <w:bCs/>
                <w:color w:val="000000"/>
                <w:kern w:val="3"/>
                <w:lang w:eastAsia="zh-CN"/>
              </w:rPr>
            </w:pPr>
          </w:p>
          <w:p w:rsidR="00D46438" w:rsidRPr="002B081A" w:rsidRDefault="00D46438" w:rsidP="00895856">
            <w:pPr>
              <w:widowControl w:val="0"/>
              <w:suppressAutoHyphens/>
              <w:autoSpaceDE w:val="0"/>
              <w:autoSpaceDN w:val="0"/>
              <w:spacing w:after="0" w:line="240" w:lineRule="atLeast"/>
              <w:ind w:firstLine="840"/>
              <w:jc w:val="both"/>
              <w:textAlignment w:val="baseline"/>
              <w:rPr>
                <w:rFonts w:ascii="Times New Roman" w:eastAsia="Arial" w:hAnsi="Times New Roman" w:cs="Times New Roman"/>
                <w:bCs/>
                <w:kern w:val="3"/>
                <w:lang w:eastAsia="zh-CN"/>
              </w:rPr>
            </w:pPr>
            <w:r w:rsidRPr="002B081A">
              <w:rPr>
                <w:rFonts w:ascii="Times New Roman" w:eastAsia="Arial" w:hAnsi="Times New Roman" w:cs="Times New Roman"/>
                <w:bCs/>
                <w:kern w:val="3"/>
                <w:lang w:eastAsia="zh-CN"/>
              </w:rPr>
              <w:t>_____________________</w:t>
            </w:r>
          </w:p>
          <w:p w:rsidR="00D46438" w:rsidRPr="002B081A" w:rsidRDefault="00D46438" w:rsidP="00895856">
            <w:pPr>
              <w:widowControl w:val="0"/>
              <w:suppressAutoHyphens/>
              <w:autoSpaceDE w:val="0"/>
              <w:autoSpaceDN w:val="0"/>
              <w:spacing w:after="0" w:line="240" w:lineRule="atLeast"/>
              <w:ind w:firstLine="840"/>
              <w:jc w:val="both"/>
              <w:textAlignment w:val="baseline"/>
              <w:rPr>
                <w:rFonts w:ascii="Times New Roman" w:eastAsia="Arial" w:hAnsi="Times New Roman" w:cs="Times New Roman"/>
                <w:bCs/>
                <w:kern w:val="3"/>
                <w:lang w:eastAsia="zh-CN"/>
              </w:rPr>
            </w:pPr>
          </w:p>
          <w:p w:rsidR="00D46438" w:rsidRPr="002B081A" w:rsidRDefault="00D46438" w:rsidP="00895856">
            <w:pPr>
              <w:widowControl w:val="0"/>
              <w:suppressAutoHyphens/>
              <w:autoSpaceDE w:val="0"/>
              <w:autoSpaceDN w:val="0"/>
              <w:spacing w:after="0" w:line="240" w:lineRule="atLeast"/>
              <w:ind w:firstLine="840"/>
              <w:jc w:val="both"/>
              <w:textAlignment w:val="baseline"/>
              <w:rPr>
                <w:rFonts w:ascii="Times New Roman" w:eastAsia="Arial" w:hAnsi="Times New Roman" w:cs="Times New Roman"/>
                <w:bCs/>
                <w:color w:val="000000"/>
                <w:kern w:val="3"/>
                <w:lang w:eastAsia="zh-CN"/>
              </w:rPr>
            </w:pPr>
            <w:r w:rsidRPr="002B081A">
              <w:rPr>
                <w:rFonts w:ascii="Times New Roman" w:eastAsia="Arial" w:hAnsi="Times New Roman" w:cs="Times New Roman"/>
                <w:bCs/>
                <w:color w:val="000000"/>
                <w:kern w:val="3"/>
                <w:lang w:eastAsia="zh-CN"/>
              </w:rPr>
              <w:t xml:space="preserve">______________/ _____________/   </w:t>
            </w:r>
          </w:p>
          <w:p w:rsidR="00D46438" w:rsidRPr="002B081A" w:rsidRDefault="00D46438" w:rsidP="00895856">
            <w:pPr>
              <w:spacing w:after="0" w:line="240" w:lineRule="auto"/>
              <w:rPr>
                <w:rFonts w:ascii="Times New Roman" w:eastAsia="Times New Roman" w:hAnsi="Times New Roman" w:cs="Times New Roman"/>
                <w:sz w:val="20"/>
                <w:szCs w:val="20"/>
                <w:lang w:eastAsia="ru-RU"/>
              </w:rPr>
            </w:pPr>
            <w:r w:rsidRPr="002B081A">
              <w:rPr>
                <w:rFonts w:ascii="Times New Roman" w:eastAsia="Arial" w:hAnsi="Times New Roman" w:cs="Times New Roman"/>
                <w:bCs/>
                <w:color w:val="000000"/>
                <w:kern w:val="3"/>
                <w:lang w:eastAsia="zh-CN"/>
              </w:rPr>
              <w:t xml:space="preserve">               М.П.</w:t>
            </w:r>
          </w:p>
          <w:p w:rsidR="00D46438" w:rsidRPr="002B081A" w:rsidRDefault="00D46438" w:rsidP="00895856">
            <w:pPr>
              <w:widowControl w:val="0"/>
              <w:suppressAutoHyphens/>
              <w:autoSpaceDE w:val="0"/>
              <w:autoSpaceDN w:val="0"/>
              <w:spacing w:after="0" w:line="240" w:lineRule="atLeast"/>
              <w:ind w:firstLine="840"/>
              <w:jc w:val="both"/>
              <w:textAlignment w:val="baseline"/>
              <w:rPr>
                <w:rFonts w:ascii="Times New Roman" w:eastAsia="Arial" w:hAnsi="Times New Roman" w:cs="Times New Roman"/>
                <w:b/>
                <w:bCs/>
                <w:color w:val="000000"/>
                <w:kern w:val="3"/>
                <w:lang w:eastAsia="zh-CN"/>
              </w:rPr>
            </w:pPr>
          </w:p>
        </w:tc>
      </w:tr>
    </w:tbl>
    <w:p w:rsidR="00D46438" w:rsidRDefault="00D46438" w:rsidP="00D46438"/>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Default="00FE1AA8" w:rsidP="00C66A88">
      <w:pPr>
        <w:spacing w:line="240" w:lineRule="auto"/>
        <w:rPr>
          <w:rFonts w:ascii="Times New Roman" w:hAnsi="Times New Roman" w:cs="Times New Roman"/>
        </w:rPr>
      </w:pPr>
    </w:p>
    <w:p w:rsidR="00FE1AA8" w:rsidRPr="00FE1AA8" w:rsidRDefault="00FE1AA8" w:rsidP="00FE1AA8">
      <w:pPr>
        <w:suppressAutoHyphens/>
        <w:spacing w:after="0"/>
        <w:ind w:firstLine="709"/>
        <w:jc w:val="right"/>
        <w:rPr>
          <w:rFonts w:ascii="Times New Roman" w:eastAsia="Cambria" w:hAnsi="Times New Roman" w:cs="Times New Roman"/>
          <w:b/>
          <w:kern w:val="1"/>
          <w:lang w:eastAsia="ar-SA"/>
        </w:rPr>
      </w:pPr>
      <w:r w:rsidRPr="00FE1AA8">
        <w:rPr>
          <w:rFonts w:ascii="Times New Roman" w:eastAsia="Cambria" w:hAnsi="Times New Roman" w:cs="Times New Roman"/>
          <w:color w:val="000000"/>
          <w:spacing w:val="1"/>
          <w:kern w:val="1"/>
          <w:lang w:eastAsia="ar-SA"/>
        </w:rPr>
        <w:t xml:space="preserve">Приложение № </w:t>
      </w:r>
      <w:r>
        <w:rPr>
          <w:rFonts w:ascii="Times New Roman" w:eastAsia="Cambria" w:hAnsi="Times New Roman" w:cs="Times New Roman"/>
          <w:color w:val="000000"/>
          <w:spacing w:val="1"/>
          <w:kern w:val="1"/>
          <w:lang w:eastAsia="ar-SA"/>
        </w:rPr>
        <w:t>4</w:t>
      </w:r>
    </w:p>
    <w:p w:rsidR="00FE1AA8" w:rsidRPr="00FE1AA8" w:rsidRDefault="00FE1AA8" w:rsidP="00FE1AA8">
      <w:pPr>
        <w:suppressAutoHyphens/>
        <w:spacing w:after="0"/>
        <w:jc w:val="right"/>
        <w:rPr>
          <w:rFonts w:ascii="Times New Roman" w:hAnsi="Times New Roman" w:cs="Times New Roman"/>
        </w:rPr>
      </w:pPr>
      <w:r w:rsidRPr="00FE1AA8">
        <w:rPr>
          <w:rFonts w:ascii="Times New Roman" w:eastAsia="Cambria" w:hAnsi="Times New Roman" w:cs="Times New Roman"/>
          <w:color w:val="000000"/>
          <w:spacing w:val="1"/>
          <w:kern w:val="1"/>
          <w:lang w:eastAsia="ar-SA"/>
        </w:rPr>
        <w:t xml:space="preserve">к договору </w:t>
      </w:r>
      <w:r w:rsidRPr="00FE1AA8">
        <w:rPr>
          <w:rFonts w:ascii="Times New Roman" w:hAnsi="Times New Roman" w:cs="Times New Roman"/>
        </w:rPr>
        <w:t xml:space="preserve">об оказании услуг </w:t>
      </w:r>
      <w:r>
        <w:rPr>
          <w:rFonts w:ascii="Times New Roman" w:hAnsi="Times New Roman" w:cs="Times New Roman"/>
        </w:rPr>
        <w:t xml:space="preserve"> </w:t>
      </w:r>
    </w:p>
    <w:p w:rsidR="00FE1AA8" w:rsidRPr="00FE1AA8" w:rsidRDefault="00FE1AA8" w:rsidP="00FE1AA8">
      <w:pPr>
        <w:suppressAutoHyphens/>
        <w:spacing w:after="100" w:afterAutospacing="1"/>
        <w:jc w:val="right"/>
        <w:rPr>
          <w:rFonts w:ascii="Times New Roman" w:eastAsia="Cambria" w:hAnsi="Times New Roman" w:cs="Times New Roman"/>
          <w:b/>
          <w:kern w:val="1"/>
          <w:lang w:eastAsia="ar-SA"/>
        </w:rPr>
      </w:pPr>
      <w:r w:rsidRPr="00FE1AA8">
        <w:rPr>
          <w:rFonts w:ascii="Times New Roman" w:eastAsia="Cambria" w:hAnsi="Times New Roman" w:cs="Times New Roman"/>
          <w:color w:val="000000"/>
          <w:spacing w:val="1"/>
          <w:kern w:val="1"/>
          <w:lang w:eastAsia="ar-SA"/>
        </w:rPr>
        <w:t xml:space="preserve"> № ____  от «__» ________ 201</w:t>
      </w:r>
      <w:r>
        <w:rPr>
          <w:rFonts w:ascii="Times New Roman" w:eastAsia="Cambria" w:hAnsi="Times New Roman" w:cs="Times New Roman"/>
          <w:color w:val="000000"/>
          <w:spacing w:val="1"/>
          <w:kern w:val="1"/>
          <w:lang w:eastAsia="ar-SA"/>
        </w:rPr>
        <w:t>9</w:t>
      </w:r>
      <w:r w:rsidRPr="00FE1AA8">
        <w:rPr>
          <w:rFonts w:ascii="Times New Roman" w:eastAsia="Cambria" w:hAnsi="Times New Roman" w:cs="Times New Roman"/>
          <w:color w:val="000000"/>
          <w:spacing w:val="1"/>
          <w:kern w:val="1"/>
          <w:lang w:eastAsia="ar-SA"/>
        </w:rPr>
        <w:t xml:space="preserve"> г.</w:t>
      </w:r>
    </w:p>
    <w:p w:rsidR="00FE1AA8" w:rsidRPr="00FE1AA8" w:rsidRDefault="00FE1AA8" w:rsidP="00FE1AA8">
      <w:pPr>
        <w:spacing w:after="100" w:afterAutospacing="1"/>
        <w:jc w:val="center"/>
        <w:rPr>
          <w:rFonts w:ascii="Times New Roman" w:hAnsi="Times New Roman" w:cs="Times New Roman"/>
          <w:b/>
        </w:rPr>
      </w:pPr>
      <w:r>
        <w:rPr>
          <w:rFonts w:ascii="Times New Roman" w:hAnsi="Times New Roman" w:cs="Times New Roman"/>
          <w:b/>
        </w:rPr>
        <w:t>С</w:t>
      </w:r>
      <w:r w:rsidRPr="00FE1AA8">
        <w:rPr>
          <w:rFonts w:ascii="Times New Roman" w:hAnsi="Times New Roman" w:cs="Times New Roman"/>
          <w:b/>
        </w:rPr>
        <w:t xml:space="preserve">оглашение о соблюдении </w:t>
      </w:r>
      <w:proofErr w:type="spellStart"/>
      <w:r w:rsidRPr="00FE1AA8">
        <w:rPr>
          <w:rFonts w:ascii="Times New Roman" w:hAnsi="Times New Roman" w:cs="Times New Roman"/>
          <w:b/>
        </w:rPr>
        <w:t>антикоррупционных</w:t>
      </w:r>
      <w:proofErr w:type="spellEnd"/>
      <w:r w:rsidRPr="00FE1AA8">
        <w:rPr>
          <w:rFonts w:ascii="Times New Roman" w:hAnsi="Times New Roman" w:cs="Times New Roman"/>
          <w:b/>
        </w:rPr>
        <w:t xml:space="preserve"> условий</w:t>
      </w:r>
    </w:p>
    <w:p w:rsidR="00FE1AA8" w:rsidRPr="00FE1AA8" w:rsidRDefault="00FE1AA8" w:rsidP="00FE1AA8">
      <w:pPr>
        <w:jc w:val="both"/>
        <w:rPr>
          <w:rFonts w:ascii="Times New Roman" w:hAnsi="Times New Roman" w:cs="Times New Roman"/>
        </w:rPr>
      </w:pPr>
      <w:r w:rsidRPr="00FE1AA8">
        <w:rPr>
          <w:rFonts w:ascii="Times New Roman" w:hAnsi="Times New Roman" w:cs="Times New Roman"/>
        </w:rPr>
        <w:t xml:space="preserve">г. Красноярск                                                        </w:t>
      </w:r>
      <w:r w:rsidRPr="00FE1AA8">
        <w:rPr>
          <w:rFonts w:ascii="Times New Roman" w:hAnsi="Times New Roman" w:cs="Times New Roman"/>
        </w:rPr>
        <w:tab/>
        <w:t xml:space="preserve">                                      «___ » __________ 201</w:t>
      </w:r>
      <w:r>
        <w:rPr>
          <w:rFonts w:ascii="Times New Roman" w:hAnsi="Times New Roman" w:cs="Times New Roman"/>
        </w:rPr>
        <w:t>9</w:t>
      </w:r>
      <w:r w:rsidRPr="00FE1AA8">
        <w:rPr>
          <w:rFonts w:ascii="Times New Roman" w:hAnsi="Times New Roman" w:cs="Times New Roman"/>
        </w:rPr>
        <w:t>г.</w:t>
      </w:r>
    </w:p>
    <w:p w:rsidR="00FE1AA8" w:rsidRPr="00FE1AA8" w:rsidRDefault="00FE1AA8" w:rsidP="00FE1AA8">
      <w:pPr>
        <w:pStyle w:val="a3"/>
        <w:ind w:firstLine="709"/>
        <w:jc w:val="both"/>
        <w:rPr>
          <w:sz w:val="22"/>
          <w:szCs w:val="22"/>
        </w:rPr>
      </w:pPr>
      <w:r>
        <w:rPr>
          <w:b/>
          <w:bCs/>
          <w:kern w:val="0"/>
          <w:sz w:val="22"/>
          <w:szCs w:val="22"/>
        </w:rPr>
        <w:t>____________________</w:t>
      </w:r>
      <w:r w:rsidRPr="00FE1AA8">
        <w:rPr>
          <w:bCs/>
          <w:kern w:val="0"/>
          <w:sz w:val="22"/>
          <w:szCs w:val="22"/>
        </w:rPr>
        <w:t xml:space="preserve">, именуемый в </w:t>
      </w:r>
      <w:proofErr w:type="gramStart"/>
      <w:r w:rsidRPr="00FE1AA8">
        <w:rPr>
          <w:bCs/>
          <w:kern w:val="0"/>
          <w:sz w:val="22"/>
          <w:szCs w:val="22"/>
        </w:rPr>
        <w:t>дальнейшем</w:t>
      </w:r>
      <w:proofErr w:type="gramEnd"/>
      <w:r w:rsidRPr="00FE1AA8">
        <w:rPr>
          <w:bCs/>
          <w:kern w:val="0"/>
          <w:sz w:val="22"/>
          <w:szCs w:val="22"/>
        </w:rPr>
        <w:t xml:space="preserve"> «Исполнитель», </w:t>
      </w:r>
      <w:r w:rsidRPr="00FE1AA8">
        <w:rPr>
          <w:sz w:val="22"/>
          <w:szCs w:val="22"/>
        </w:rPr>
        <w:t xml:space="preserve">действующий на основании </w:t>
      </w:r>
      <w:r>
        <w:rPr>
          <w:sz w:val="22"/>
          <w:szCs w:val="22"/>
        </w:rPr>
        <w:t>__________________________</w:t>
      </w:r>
      <w:r w:rsidRPr="00FE1AA8">
        <w:rPr>
          <w:kern w:val="0"/>
          <w:sz w:val="22"/>
          <w:szCs w:val="22"/>
        </w:rPr>
        <w:t xml:space="preserve">, с </w:t>
      </w:r>
      <w:r w:rsidRPr="00FE1AA8">
        <w:rPr>
          <w:sz w:val="22"/>
          <w:szCs w:val="22"/>
        </w:rPr>
        <w:t xml:space="preserve">одной стороны, и </w:t>
      </w:r>
    </w:p>
    <w:p w:rsidR="00FE1AA8" w:rsidRPr="00FE1AA8" w:rsidRDefault="00FE1AA8" w:rsidP="00FE1AA8">
      <w:pPr>
        <w:spacing w:after="0"/>
        <w:ind w:firstLine="687"/>
        <w:jc w:val="both"/>
        <w:rPr>
          <w:rFonts w:ascii="Times New Roman" w:hAnsi="Times New Roman" w:cs="Times New Roman"/>
          <w:spacing w:val="-5"/>
        </w:rPr>
      </w:pPr>
      <w:proofErr w:type="gramStart"/>
      <w:r w:rsidRPr="00FE1AA8">
        <w:rPr>
          <w:rFonts w:ascii="Times New Roman" w:hAnsi="Times New Roman" w:cs="Times New Roman"/>
          <w:b/>
          <w:bCs/>
        </w:rPr>
        <w:t>Общество с ограниченной ответственностью «КраМЗ-Авто»</w:t>
      </w:r>
      <w:r w:rsidRPr="00FE1AA8">
        <w:rPr>
          <w:rFonts w:ascii="Times New Roman" w:hAnsi="Times New Roman" w:cs="Times New Roman"/>
          <w:bCs/>
        </w:rPr>
        <w:t xml:space="preserve"> (сокращенное наименование ООО «КраМЗ-Авто»)</w:t>
      </w:r>
      <w:r w:rsidRPr="00FE1AA8">
        <w:rPr>
          <w:rFonts w:ascii="Times New Roman" w:hAnsi="Times New Roman" w:cs="Times New Roman"/>
        </w:rPr>
        <w:t xml:space="preserve">, именуемое в дальнейшем «Заказчик», в лице директора </w:t>
      </w:r>
      <w:proofErr w:type="spellStart"/>
      <w:r w:rsidRPr="00FE1AA8">
        <w:rPr>
          <w:rFonts w:ascii="Times New Roman" w:hAnsi="Times New Roman" w:cs="Times New Roman"/>
        </w:rPr>
        <w:t>Крупицкого</w:t>
      </w:r>
      <w:proofErr w:type="spellEnd"/>
      <w:r w:rsidRPr="00FE1AA8">
        <w:rPr>
          <w:rFonts w:ascii="Times New Roman" w:hAnsi="Times New Roman" w:cs="Times New Roman"/>
        </w:rPr>
        <w:t xml:space="preserve"> Андрея Владимировича, действующего на основании устава, с другой стороны, вместе именуемые в дальнейшем «Стороны», заключили </w:t>
      </w:r>
      <w:r w:rsidRPr="00FE1AA8">
        <w:rPr>
          <w:rFonts w:ascii="Times New Roman" w:hAnsi="Times New Roman" w:cs="Times New Roman"/>
          <w:spacing w:val="4"/>
        </w:rPr>
        <w:t xml:space="preserve">настоящее соглашение (далее – «Соглашение») о соблюдении </w:t>
      </w:r>
      <w:proofErr w:type="spellStart"/>
      <w:r w:rsidRPr="00FE1AA8">
        <w:rPr>
          <w:rFonts w:ascii="Times New Roman" w:hAnsi="Times New Roman" w:cs="Times New Roman"/>
          <w:spacing w:val="4"/>
        </w:rPr>
        <w:t>антикоррупционных</w:t>
      </w:r>
      <w:proofErr w:type="spellEnd"/>
      <w:r w:rsidRPr="00FE1AA8">
        <w:rPr>
          <w:rFonts w:ascii="Times New Roman" w:hAnsi="Times New Roman" w:cs="Times New Roman"/>
          <w:spacing w:val="4"/>
        </w:rPr>
        <w:t xml:space="preserve"> условий к договору об оказании услуг  №</w:t>
      </w:r>
      <w:r w:rsidRPr="00FE1AA8">
        <w:rPr>
          <w:rFonts w:ascii="Times New Roman" w:hAnsi="Times New Roman" w:cs="Times New Roman"/>
        </w:rPr>
        <w:t>_____________ от ___.___.201</w:t>
      </w:r>
      <w:r>
        <w:rPr>
          <w:rFonts w:ascii="Times New Roman" w:hAnsi="Times New Roman" w:cs="Times New Roman"/>
        </w:rPr>
        <w:t>9</w:t>
      </w:r>
      <w:r w:rsidRPr="00FE1AA8">
        <w:rPr>
          <w:rFonts w:ascii="Times New Roman" w:hAnsi="Times New Roman" w:cs="Times New Roman"/>
        </w:rPr>
        <w:t xml:space="preserve"> г.</w:t>
      </w:r>
      <w:r w:rsidRPr="00FE1AA8">
        <w:rPr>
          <w:rFonts w:ascii="Times New Roman" w:hAnsi="Times New Roman" w:cs="Times New Roman"/>
          <w:spacing w:val="4"/>
        </w:rPr>
        <w:t xml:space="preserve"> (далее – «Договор»)</w:t>
      </w:r>
      <w:r w:rsidRPr="00FE1AA8">
        <w:rPr>
          <w:rFonts w:ascii="Times New Roman" w:hAnsi="Times New Roman" w:cs="Times New Roman"/>
          <w:spacing w:val="-5"/>
        </w:rPr>
        <w:t>:</w:t>
      </w:r>
      <w:proofErr w:type="gramEnd"/>
    </w:p>
    <w:p w:rsidR="00FE1AA8" w:rsidRPr="00FE1AA8" w:rsidRDefault="00FE1AA8" w:rsidP="00FE1AA8">
      <w:pPr>
        <w:pStyle w:val="Style7"/>
        <w:widowControl/>
        <w:numPr>
          <w:ilvl w:val="0"/>
          <w:numId w:val="12"/>
        </w:numPr>
        <w:tabs>
          <w:tab w:val="left" w:pos="975"/>
        </w:tabs>
        <w:spacing w:line="240" w:lineRule="auto"/>
        <w:ind w:firstLine="687"/>
        <w:rPr>
          <w:rStyle w:val="FontStyle19"/>
        </w:rPr>
      </w:pPr>
      <w:r w:rsidRPr="00FE1AA8">
        <w:rPr>
          <w:rStyle w:val="FontStyle19"/>
        </w:rPr>
        <w:t>При исполнении обязатель</w:t>
      </w:r>
      <w:proofErr w:type="gramStart"/>
      <w:r w:rsidRPr="00FE1AA8">
        <w:rPr>
          <w:rStyle w:val="FontStyle19"/>
        </w:rPr>
        <w:t>ств Ст</w:t>
      </w:r>
      <w:proofErr w:type="gramEnd"/>
      <w:r w:rsidRPr="00FE1AA8">
        <w:rPr>
          <w:rStyle w:val="FontStyle19"/>
        </w:rPr>
        <w:t xml:space="preserve">ороны, их </w:t>
      </w:r>
      <w:proofErr w:type="spellStart"/>
      <w:r w:rsidRPr="00FE1AA8">
        <w:rPr>
          <w:rStyle w:val="FontStyle19"/>
        </w:rPr>
        <w:t>аффилированные</w:t>
      </w:r>
      <w:proofErr w:type="spellEnd"/>
      <w:r w:rsidRPr="00FE1AA8">
        <w:rPr>
          <w:rStyle w:val="FontStyle19"/>
        </w:rPr>
        <w:t xml:space="preserve">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E1AA8" w:rsidRPr="00FE1AA8" w:rsidRDefault="00FE1AA8" w:rsidP="00FE1AA8">
      <w:pPr>
        <w:pStyle w:val="Style7"/>
        <w:widowControl/>
        <w:numPr>
          <w:ilvl w:val="0"/>
          <w:numId w:val="13"/>
        </w:numPr>
        <w:tabs>
          <w:tab w:val="left" w:pos="975"/>
        </w:tabs>
        <w:spacing w:before="56" w:line="240" w:lineRule="auto"/>
        <w:ind w:right="9" w:firstLine="697"/>
        <w:rPr>
          <w:rStyle w:val="FontStyle19"/>
        </w:rPr>
      </w:pPr>
      <w:r w:rsidRPr="00FE1AA8">
        <w:rPr>
          <w:rStyle w:val="FontStyle19"/>
        </w:rPr>
        <w:t>Каждая из Сторон отказывается от стимулирования каких-либо действий в пользу стимулирующей Стороны.</w:t>
      </w:r>
    </w:p>
    <w:p w:rsidR="00FE1AA8" w:rsidRPr="00FE1AA8" w:rsidRDefault="00FE1AA8" w:rsidP="00FE1AA8">
      <w:pPr>
        <w:pStyle w:val="Style6"/>
        <w:widowControl/>
        <w:spacing w:line="279" w:lineRule="exact"/>
        <w:rPr>
          <w:rStyle w:val="FontStyle19"/>
        </w:rPr>
      </w:pPr>
      <w:r w:rsidRPr="00FE1AA8">
        <w:rPr>
          <w:rStyle w:val="FontStyle19"/>
        </w:rPr>
        <w:t>Под действиями работника, осуществляемыми в пользу стимулирующей его Стороны, понимается:</w:t>
      </w:r>
    </w:p>
    <w:p w:rsidR="00FE1AA8" w:rsidRPr="00FE1AA8" w:rsidRDefault="00FE1AA8" w:rsidP="00FE1AA8">
      <w:pPr>
        <w:pStyle w:val="Style7"/>
        <w:widowControl/>
        <w:numPr>
          <w:ilvl w:val="0"/>
          <w:numId w:val="14"/>
        </w:numPr>
        <w:tabs>
          <w:tab w:val="left" w:pos="966"/>
        </w:tabs>
        <w:ind w:firstLine="669"/>
        <w:rPr>
          <w:rStyle w:val="FontStyle19"/>
        </w:rPr>
      </w:pPr>
      <w:r w:rsidRPr="00FE1AA8">
        <w:rPr>
          <w:rStyle w:val="FontStyle19"/>
        </w:rPr>
        <w:t>представление неоправданных преимуществ по сравнению с другими контрагентами;</w:t>
      </w:r>
    </w:p>
    <w:p w:rsidR="00FE1AA8" w:rsidRPr="00FE1AA8" w:rsidRDefault="00FE1AA8" w:rsidP="00FE1AA8">
      <w:pPr>
        <w:pStyle w:val="Style7"/>
        <w:widowControl/>
        <w:numPr>
          <w:ilvl w:val="0"/>
          <w:numId w:val="14"/>
        </w:numPr>
        <w:tabs>
          <w:tab w:val="left" w:pos="975"/>
        </w:tabs>
        <w:ind w:left="678" w:firstLine="0"/>
        <w:jc w:val="left"/>
        <w:rPr>
          <w:rStyle w:val="FontStyle19"/>
        </w:rPr>
      </w:pPr>
      <w:r w:rsidRPr="00FE1AA8">
        <w:rPr>
          <w:rStyle w:val="FontStyle19"/>
        </w:rPr>
        <w:t>представление каких-либо гарантий;</w:t>
      </w:r>
    </w:p>
    <w:p w:rsidR="00FE1AA8" w:rsidRPr="00FE1AA8" w:rsidRDefault="00FE1AA8" w:rsidP="00FE1AA8">
      <w:pPr>
        <w:pStyle w:val="Style7"/>
        <w:widowControl/>
        <w:numPr>
          <w:ilvl w:val="0"/>
          <w:numId w:val="14"/>
        </w:numPr>
        <w:tabs>
          <w:tab w:val="left" w:pos="975"/>
        </w:tabs>
        <w:ind w:left="678" w:firstLine="0"/>
        <w:jc w:val="left"/>
        <w:rPr>
          <w:rStyle w:val="FontStyle19"/>
        </w:rPr>
      </w:pPr>
      <w:r w:rsidRPr="00FE1AA8">
        <w:rPr>
          <w:rStyle w:val="FontStyle19"/>
        </w:rPr>
        <w:t>ускорение существующих процедур;</w:t>
      </w:r>
    </w:p>
    <w:p w:rsidR="00FE1AA8" w:rsidRPr="00FE1AA8" w:rsidRDefault="00FE1AA8" w:rsidP="00FE1AA8">
      <w:pPr>
        <w:pStyle w:val="Style7"/>
        <w:widowControl/>
        <w:numPr>
          <w:ilvl w:val="0"/>
          <w:numId w:val="14"/>
        </w:numPr>
        <w:tabs>
          <w:tab w:val="left" w:pos="966"/>
        </w:tabs>
        <w:ind w:firstLine="669"/>
        <w:rPr>
          <w:rStyle w:val="FontStyle19"/>
        </w:rPr>
      </w:pPr>
      <w:r w:rsidRPr="00FE1AA8">
        <w:rPr>
          <w:rStyle w:val="FontStyle19"/>
        </w:rPr>
        <w:t xml:space="preserve">иные действия, выполняемые работниками в </w:t>
      </w:r>
      <w:proofErr w:type="gramStart"/>
      <w:r w:rsidRPr="00FE1AA8">
        <w:rPr>
          <w:rStyle w:val="FontStyle19"/>
        </w:rPr>
        <w:t>рамках</w:t>
      </w:r>
      <w:proofErr w:type="gramEnd"/>
      <w:r w:rsidRPr="00FE1AA8">
        <w:rPr>
          <w:rStyle w:val="FontStyle19"/>
        </w:rPr>
        <w:t xml:space="preserve"> своих должностных обязанностей, но идущие вразрез с принципами прозрачности и открытости взаимоотношений между Сторонами.</w:t>
      </w:r>
    </w:p>
    <w:p w:rsidR="00FE1AA8" w:rsidRPr="00FE1AA8" w:rsidRDefault="00FE1AA8" w:rsidP="00FE1AA8">
      <w:pPr>
        <w:pStyle w:val="Style7"/>
        <w:widowControl/>
        <w:numPr>
          <w:ilvl w:val="0"/>
          <w:numId w:val="15"/>
        </w:numPr>
        <w:tabs>
          <w:tab w:val="left" w:pos="975"/>
        </w:tabs>
        <w:ind w:firstLine="697"/>
        <w:rPr>
          <w:rStyle w:val="FontStyle19"/>
        </w:rPr>
      </w:pPr>
      <w:r w:rsidRPr="00FE1AA8">
        <w:rPr>
          <w:rStyle w:val="FontStyle19"/>
        </w:rPr>
        <w:t xml:space="preserve">В случае возникновения у Сторон подозрений, что произошло или может произойти нарушение каких-либо </w:t>
      </w:r>
      <w:proofErr w:type="spellStart"/>
      <w:r w:rsidRPr="00FE1AA8">
        <w:rPr>
          <w:rStyle w:val="FontStyle19"/>
        </w:rPr>
        <w:t>антикоррупционных</w:t>
      </w:r>
      <w:proofErr w:type="spellEnd"/>
      <w:r w:rsidRPr="00FE1AA8">
        <w:rPr>
          <w:rStyle w:val="FontStyle19"/>
        </w:rPr>
        <w:t xml:space="preserve"> условий, соответствующая Сторона обязуется уведомить другую Сторону в письменной форме.</w:t>
      </w:r>
    </w:p>
    <w:p w:rsidR="00FE1AA8" w:rsidRPr="00FE1AA8" w:rsidRDefault="00FE1AA8" w:rsidP="00FE1AA8">
      <w:pPr>
        <w:pStyle w:val="Style6"/>
        <w:widowControl/>
        <w:spacing w:line="279" w:lineRule="exact"/>
        <w:rPr>
          <w:rStyle w:val="FontStyle19"/>
        </w:rPr>
      </w:pPr>
      <w:r w:rsidRPr="00FE1AA8">
        <w:rPr>
          <w:rStyle w:val="FontStyle19"/>
        </w:rPr>
        <w:t xml:space="preserve">В случае установления достоверных фактов, дающих основание сделать вывод о наличии в действиях представителей Сторон, их </w:t>
      </w:r>
      <w:proofErr w:type="spellStart"/>
      <w:r w:rsidRPr="00FE1AA8">
        <w:rPr>
          <w:rStyle w:val="FontStyle19"/>
        </w:rPr>
        <w:t>аффилированных</w:t>
      </w:r>
      <w:proofErr w:type="spellEnd"/>
      <w:r w:rsidRPr="00FE1AA8">
        <w:rPr>
          <w:rStyle w:val="FontStyle19"/>
        </w:rPr>
        <w:t xml:space="preserve">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FE1AA8" w:rsidRPr="00FE1AA8" w:rsidRDefault="00FE1AA8" w:rsidP="00FE1AA8">
      <w:pPr>
        <w:pStyle w:val="Style7"/>
        <w:widowControl/>
        <w:numPr>
          <w:ilvl w:val="0"/>
          <w:numId w:val="16"/>
        </w:numPr>
        <w:tabs>
          <w:tab w:val="left" w:pos="975"/>
        </w:tabs>
        <w:ind w:right="9" w:firstLine="697"/>
        <w:rPr>
          <w:rStyle w:val="FontStyle19"/>
        </w:rPr>
      </w:pPr>
      <w:proofErr w:type="gramStart"/>
      <w:r w:rsidRPr="00FE1AA8">
        <w:rPr>
          <w:rStyle w:val="FontStyle19"/>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FE1AA8">
        <w:rPr>
          <w:rStyle w:val="FontStyle19"/>
        </w:rPr>
        <w:t>аффилированными</w:t>
      </w:r>
      <w:proofErr w:type="spellEnd"/>
      <w:r w:rsidRPr="00FE1AA8">
        <w:rPr>
          <w:rStyle w:val="FontStyle19"/>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FE1AA8">
        <w:rPr>
          <w:rStyle w:val="FontStyle19"/>
        </w:rPr>
        <w:t xml:space="preserve"> легализации (отмыванию) доходов, полученных преступным путем.</w:t>
      </w:r>
    </w:p>
    <w:p w:rsidR="00FE1AA8" w:rsidRPr="00FE1AA8" w:rsidRDefault="00FE1AA8" w:rsidP="00FE1AA8">
      <w:pPr>
        <w:pStyle w:val="Style7"/>
        <w:widowControl/>
        <w:numPr>
          <w:ilvl w:val="0"/>
          <w:numId w:val="16"/>
        </w:numPr>
        <w:tabs>
          <w:tab w:val="left" w:pos="975"/>
        </w:tabs>
        <w:ind w:right="9" w:firstLine="697"/>
        <w:rPr>
          <w:rStyle w:val="FontStyle19"/>
        </w:rPr>
      </w:pPr>
      <w:r w:rsidRPr="00FE1AA8">
        <w:rPr>
          <w:rStyle w:val="FontStyle19"/>
        </w:rPr>
        <w:t xml:space="preserve">Стороны настоящего Соглашения </w:t>
      </w:r>
      <w:proofErr w:type="gramStart"/>
      <w:r w:rsidRPr="00FE1AA8">
        <w:rPr>
          <w:rStyle w:val="FontStyle19"/>
        </w:rPr>
        <w:t>признают проведение процедур по предотвращению коррупции и контролируют</w:t>
      </w:r>
      <w:proofErr w:type="gramEnd"/>
      <w:r w:rsidRPr="00FE1AA8">
        <w:rPr>
          <w:rStyle w:val="FontStyle19"/>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w:t>
      </w:r>
      <w:r w:rsidRPr="00FE1AA8">
        <w:rPr>
          <w:rStyle w:val="FontStyle20"/>
        </w:rPr>
        <w:t xml:space="preserve">в </w:t>
      </w:r>
      <w:r w:rsidRPr="00FE1AA8">
        <w:rPr>
          <w:rStyle w:val="FontStyle19"/>
        </w:rPr>
        <w:t xml:space="preserve">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w:t>
      </w:r>
      <w:r w:rsidRPr="00FE1AA8">
        <w:rPr>
          <w:rStyle w:val="FontStyle20"/>
        </w:rPr>
        <w:t xml:space="preserve">в </w:t>
      </w:r>
      <w:r w:rsidRPr="00FE1AA8">
        <w:rPr>
          <w:rStyle w:val="FontStyle19"/>
        </w:rPr>
        <w:t>коррупционную деятельность.</w:t>
      </w:r>
    </w:p>
    <w:p w:rsidR="00FE1AA8" w:rsidRPr="00FE1AA8" w:rsidRDefault="00FE1AA8" w:rsidP="00FE1AA8">
      <w:pPr>
        <w:pStyle w:val="Style7"/>
        <w:widowControl/>
        <w:numPr>
          <w:ilvl w:val="0"/>
          <w:numId w:val="16"/>
        </w:numPr>
        <w:tabs>
          <w:tab w:val="left" w:pos="975"/>
        </w:tabs>
        <w:ind w:firstLine="697"/>
        <w:rPr>
          <w:rStyle w:val="FontStyle19"/>
        </w:rPr>
      </w:pPr>
      <w:r w:rsidRPr="00FE1AA8">
        <w:rPr>
          <w:rStyle w:val="FontStyle19"/>
        </w:rPr>
        <w:t xml:space="preserve">Стороны признают, что их возможные неправомерные действия и нарушение </w:t>
      </w:r>
      <w:proofErr w:type="spellStart"/>
      <w:r w:rsidRPr="00FE1AA8">
        <w:rPr>
          <w:rStyle w:val="FontStyle19"/>
        </w:rPr>
        <w:t>антикоррупционных</w:t>
      </w:r>
      <w:proofErr w:type="spellEnd"/>
      <w:r w:rsidRPr="00FE1AA8">
        <w:rPr>
          <w:rStyle w:val="FontStyle19"/>
        </w:rPr>
        <w:t xml:space="preserve">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FE1AA8" w:rsidRPr="00FE1AA8" w:rsidRDefault="00FE1AA8" w:rsidP="00FE1AA8">
      <w:pPr>
        <w:pStyle w:val="Style7"/>
        <w:widowControl/>
        <w:numPr>
          <w:ilvl w:val="0"/>
          <w:numId w:val="16"/>
        </w:numPr>
        <w:tabs>
          <w:tab w:val="left" w:pos="975"/>
        </w:tabs>
        <w:ind w:right="9" w:firstLine="697"/>
        <w:rPr>
          <w:rStyle w:val="FontStyle19"/>
        </w:rPr>
      </w:pPr>
      <w:proofErr w:type="gramStart"/>
      <w:r w:rsidRPr="00FE1AA8">
        <w:rPr>
          <w:rStyle w:val="FontStyle19"/>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FE1AA8" w:rsidRPr="00FE1AA8" w:rsidRDefault="00FE1AA8" w:rsidP="00FE1AA8">
      <w:pPr>
        <w:pStyle w:val="Style7"/>
        <w:widowControl/>
        <w:numPr>
          <w:ilvl w:val="0"/>
          <w:numId w:val="16"/>
        </w:numPr>
        <w:tabs>
          <w:tab w:val="left" w:pos="975"/>
        </w:tabs>
        <w:ind w:right="9" w:firstLine="697"/>
        <w:rPr>
          <w:rFonts w:ascii="Times New Roman" w:hAnsi="Times New Roman"/>
          <w:sz w:val="22"/>
          <w:szCs w:val="22"/>
        </w:rPr>
      </w:pPr>
      <w:r w:rsidRPr="00FE1AA8">
        <w:rPr>
          <w:rStyle w:val="FontStyle19"/>
        </w:rPr>
        <w:lastRenderedPageBreak/>
        <w:t xml:space="preserve">Стороны гарантируют полную конфиденциальность при исполнении </w:t>
      </w:r>
      <w:proofErr w:type="spellStart"/>
      <w:r w:rsidRPr="00FE1AA8">
        <w:rPr>
          <w:rStyle w:val="FontStyle19"/>
        </w:rPr>
        <w:t>антикоррупционных</w:t>
      </w:r>
      <w:proofErr w:type="spellEnd"/>
      <w:r w:rsidRPr="00FE1AA8">
        <w:rPr>
          <w:rStyle w:val="FontStyle19"/>
        </w:rPr>
        <w:t xml:space="preserve">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E1AA8" w:rsidRPr="00FE1AA8" w:rsidRDefault="00FE1AA8" w:rsidP="00FE1AA8">
      <w:pPr>
        <w:jc w:val="center"/>
        <w:rPr>
          <w:rFonts w:ascii="Times New Roman" w:hAnsi="Times New Roman" w:cs="Times New Roman"/>
          <w:b/>
        </w:rPr>
      </w:pPr>
      <w:proofErr w:type="gramStart"/>
      <w:r w:rsidRPr="00FE1AA8">
        <w:rPr>
          <w:rStyle w:val="FontStyle19"/>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Pr="00FE1AA8">
        <w:rPr>
          <w:rFonts w:ascii="Times New Roman" w:hAnsi="Times New Roman" w:cs="Times New Roman"/>
          <w:b/>
        </w:rPr>
        <w:t xml:space="preserve"> </w:t>
      </w:r>
      <w:proofErr w:type="gramEnd"/>
    </w:p>
    <w:p w:rsidR="00FE1AA8" w:rsidRPr="00FE1AA8" w:rsidRDefault="00FE1AA8" w:rsidP="00FE1AA8">
      <w:pPr>
        <w:jc w:val="center"/>
        <w:rPr>
          <w:rFonts w:ascii="Times New Roman" w:hAnsi="Times New Roman" w:cs="Times New Roman"/>
          <w:b/>
        </w:rPr>
      </w:pPr>
    </w:p>
    <w:p w:rsidR="00FE1AA8" w:rsidRPr="00FE1AA8" w:rsidRDefault="00FE1AA8" w:rsidP="00FE1AA8">
      <w:pPr>
        <w:jc w:val="center"/>
        <w:rPr>
          <w:rFonts w:ascii="Times New Roman" w:hAnsi="Times New Roman" w:cs="Times New Roman"/>
          <w:b/>
          <w:lang w:eastAsia="ru-RU"/>
        </w:rPr>
      </w:pPr>
      <w:r w:rsidRPr="00FE1AA8">
        <w:rPr>
          <w:rFonts w:ascii="Times New Roman" w:hAnsi="Times New Roman" w:cs="Times New Roman"/>
          <w:b/>
          <w:lang w:eastAsia="ru-RU"/>
        </w:rPr>
        <w:t>Подписи сторон:</w:t>
      </w:r>
    </w:p>
    <w:p w:rsidR="00FE1AA8" w:rsidRPr="00FE1AA8" w:rsidRDefault="00FE1AA8" w:rsidP="00FE1AA8">
      <w:pPr>
        <w:jc w:val="both"/>
        <w:rPr>
          <w:rFonts w:ascii="Times New Roman" w:hAnsi="Times New Roman" w:cs="Times New Roman"/>
          <w:b/>
          <w:lang w:eastAsia="ru-RU"/>
        </w:rPr>
      </w:pPr>
    </w:p>
    <w:tbl>
      <w:tblPr>
        <w:tblW w:w="10260" w:type="dxa"/>
        <w:tblLook w:val="0000"/>
      </w:tblPr>
      <w:tblGrid>
        <w:gridCol w:w="5529"/>
        <w:gridCol w:w="4731"/>
      </w:tblGrid>
      <w:tr w:rsidR="00FE1AA8" w:rsidRPr="00FE1AA8" w:rsidTr="00895856">
        <w:tc>
          <w:tcPr>
            <w:tcW w:w="5529" w:type="dxa"/>
            <w:shd w:val="clear" w:color="auto" w:fill="auto"/>
          </w:tcPr>
          <w:p w:rsidR="00FE1AA8" w:rsidRPr="00FE1AA8" w:rsidRDefault="00FE1AA8" w:rsidP="00895856">
            <w:pPr>
              <w:pStyle w:val="a3"/>
              <w:jc w:val="both"/>
              <w:rPr>
                <w:b/>
                <w:sz w:val="22"/>
                <w:szCs w:val="22"/>
              </w:rPr>
            </w:pPr>
            <w:r w:rsidRPr="00FE1AA8">
              <w:rPr>
                <w:b/>
                <w:sz w:val="22"/>
                <w:szCs w:val="22"/>
              </w:rPr>
              <w:t>Заказчик:</w:t>
            </w:r>
          </w:p>
          <w:p w:rsidR="00FE1AA8" w:rsidRPr="00FE1AA8" w:rsidRDefault="00FE1AA8" w:rsidP="00895856">
            <w:pPr>
              <w:pStyle w:val="a3"/>
              <w:jc w:val="both"/>
              <w:rPr>
                <w:b/>
                <w:sz w:val="22"/>
                <w:szCs w:val="22"/>
              </w:rPr>
            </w:pPr>
            <w:r w:rsidRPr="00FE1AA8">
              <w:rPr>
                <w:b/>
                <w:sz w:val="22"/>
                <w:szCs w:val="22"/>
              </w:rPr>
              <w:t xml:space="preserve">Директор </w:t>
            </w:r>
          </w:p>
          <w:p w:rsidR="00FE1AA8" w:rsidRPr="00FE1AA8" w:rsidRDefault="00FE1AA8" w:rsidP="00895856">
            <w:pPr>
              <w:pStyle w:val="a3"/>
              <w:jc w:val="both"/>
              <w:rPr>
                <w:b/>
                <w:spacing w:val="-1"/>
                <w:sz w:val="22"/>
                <w:szCs w:val="22"/>
              </w:rPr>
            </w:pPr>
            <w:r w:rsidRPr="00FE1AA8">
              <w:rPr>
                <w:b/>
                <w:spacing w:val="-1"/>
                <w:sz w:val="22"/>
                <w:szCs w:val="22"/>
              </w:rPr>
              <w:t>ООО «КраМЗ-Авто»</w:t>
            </w:r>
          </w:p>
          <w:p w:rsidR="00FE1AA8" w:rsidRPr="00FE1AA8" w:rsidRDefault="00FE1AA8" w:rsidP="00895856">
            <w:pPr>
              <w:pStyle w:val="a3"/>
              <w:jc w:val="both"/>
              <w:rPr>
                <w:b/>
                <w:spacing w:val="-1"/>
                <w:sz w:val="22"/>
                <w:szCs w:val="22"/>
              </w:rPr>
            </w:pPr>
          </w:p>
          <w:p w:rsidR="00FE1AA8" w:rsidRPr="00FE1AA8" w:rsidRDefault="00FE1AA8" w:rsidP="00895856">
            <w:pPr>
              <w:pStyle w:val="a3"/>
              <w:jc w:val="both"/>
              <w:rPr>
                <w:b/>
                <w:sz w:val="22"/>
                <w:szCs w:val="22"/>
              </w:rPr>
            </w:pPr>
          </w:p>
          <w:p w:rsidR="00FE1AA8" w:rsidRPr="00FE1AA8" w:rsidRDefault="00FE1AA8" w:rsidP="00895856">
            <w:pPr>
              <w:pStyle w:val="a3"/>
              <w:jc w:val="both"/>
              <w:rPr>
                <w:b/>
                <w:sz w:val="22"/>
                <w:szCs w:val="22"/>
              </w:rPr>
            </w:pPr>
            <w:r w:rsidRPr="00FE1AA8">
              <w:rPr>
                <w:b/>
                <w:sz w:val="22"/>
                <w:szCs w:val="22"/>
              </w:rPr>
              <w:t xml:space="preserve">______________________ А.В. </w:t>
            </w:r>
            <w:proofErr w:type="spellStart"/>
            <w:r w:rsidRPr="00FE1AA8">
              <w:rPr>
                <w:b/>
                <w:sz w:val="22"/>
                <w:szCs w:val="22"/>
              </w:rPr>
              <w:t>Крупицкий</w:t>
            </w:r>
            <w:proofErr w:type="spellEnd"/>
          </w:p>
          <w:p w:rsidR="00FE1AA8" w:rsidRPr="00FE1AA8" w:rsidRDefault="00FE1AA8" w:rsidP="00895856">
            <w:pPr>
              <w:pStyle w:val="a3"/>
              <w:jc w:val="both"/>
              <w:rPr>
                <w:b/>
                <w:sz w:val="22"/>
                <w:szCs w:val="22"/>
              </w:rPr>
            </w:pPr>
            <w:r w:rsidRPr="00FE1AA8">
              <w:rPr>
                <w:b/>
                <w:sz w:val="22"/>
                <w:szCs w:val="22"/>
              </w:rPr>
              <w:t>М.П.</w:t>
            </w:r>
          </w:p>
        </w:tc>
        <w:tc>
          <w:tcPr>
            <w:tcW w:w="4731" w:type="dxa"/>
            <w:shd w:val="clear" w:color="auto" w:fill="auto"/>
          </w:tcPr>
          <w:p w:rsidR="00FE1AA8" w:rsidRPr="00FE1AA8" w:rsidRDefault="00FE1AA8" w:rsidP="00895856">
            <w:pPr>
              <w:pStyle w:val="a3"/>
              <w:jc w:val="both"/>
              <w:rPr>
                <w:b/>
                <w:sz w:val="22"/>
                <w:szCs w:val="22"/>
              </w:rPr>
            </w:pPr>
            <w:r w:rsidRPr="00FE1AA8">
              <w:rPr>
                <w:b/>
                <w:sz w:val="22"/>
                <w:szCs w:val="22"/>
              </w:rPr>
              <w:t>Исполнитель:</w:t>
            </w:r>
          </w:p>
          <w:p w:rsidR="00FE1AA8" w:rsidRPr="00FE1AA8" w:rsidRDefault="00FE1AA8" w:rsidP="00895856">
            <w:pPr>
              <w:pStyle w:val="a3"/>
              <w:jc w:val="both"/>
              <w:rPr>
                <w:b/>
                <w:sz w:val="22"/>
                <w:szCs w:val="22"/>
              </w:rPr>
            </w:pPr>
            <w:r w:rsidRPr="00FE1AA8">
              <w:rPr>
                <w:b/>
                <w:sz w:val="22"/>
                <w:szCs w:val="22"/>
              </w:rPr>
              <w:t xml:space="preserve"> </w:t>
            </w:r>
          </w:p>
          <w:p w:rsidR="00FE1AA8" w:rsidRPr="00FE1AA8" w:rsidRDefault="00FE1AA8" w:rsidP="00895856">
            <w:pPr>
              <w:pStyle w:val="a3"/>
              <w:jc w:val="both"/>
              <w:rPr>
                <w:b/>
                <w:sz w:val="22"/>
                <w:szCs w:val="22"/>
              </w:rPr>
            </w:pPr>
          </w:p>
          <w:p w:rsidR="00FE1AA8" w:rsidRPr="00FE1AA8" w:rsidRDefault="00FE1AA8" w:rsidP="00895856">
            <w:pPr>
              <w:pStyle w:val="a3"/>
              <w:jc w:val="both"/>
              <w:rPr>
                <w:b/>
                <w:sz w:val="22"/>
                <w:szCs w:val="22"/>
              </w:rPr>
            </w:pPr>
          </w:p>
          <w:p w:rsidR="00FE1AA8" w:rsidRPr="00FE1AA8" w:rsidRDefault="00FE1AA8" w:rsidP="00895856">
            <w:pPr>
              <w:pStyle w:val="a3"/>
              <w:jc w:val="both"/>
              <w:rPr>
                <w:b/>
                <w:sz w:val="22"/>
                <w:szCs w:val="22"/>
              </w:rPr>
            </w:pPr>
          </w:p>
          <w:p w:rsidR="00FE1AA8" w:rsidRPr="00FE1AA8" w:rsidRDefault="00FE1AA8" w:rsidP="00895856">
            <w:pPr>
              <w:pStyle w:val="a3"/>
              <w:jc w:val="both"/>
              <w:rPr>
                <w:b/>
                <w:sz w:val="22"/>
                <w:szCs w:val="22"/>
              </w:rPr>
            </w:pPr>
            <w:r w:rsidRPr="00FE1AA8">
              <w:rPr>
                <w:b/>
                <w:sz w:val="22"/>
                <w:szCs w:val="22"/>
              </w:rPr>
              <w:t xml:space="preserve">______________________  </w:t>
            </w:r>
          </w:p>
          <w:p w:rsidR="00FE1AA8" w:rsidRPr="00FE1AA8" w:rsidRDefault="00FE1AA8" w:rsidP="00895856">
            <w:pPr>
              <w:pStyle w:val="a3"/>
              <w:jc w:val="both"/>
              <w:rPr>
                <w:b/>
                <w:sz w:val="22"/>
                <w:szCs w:val="22"/>
              </w:rPr>
            </w:pPr>
            <w:r w:rsidRPr="00FE1AA8">
              <w:rPr>
                <w:b/>
                <w:sz w:val="22"/>
                <w:szCs w:val="22"/>
              </w:rPr>
              <w:t>М.П.</w:t>
            </w:r>
          </w:p>
        </w:tc>
      </w:tr>
    </w:tbl>
    <w:p w:rsidR="00FE1AA8" w:rsidRPr="00FE1AA8" w:rsidRDefault="00FE1AA8" w:rsidP="00C66A88">
      <w:pPr>
        <w:spacing w:line="240" w:lineRule="auto"/>
        <w:rPr>
          <w:rFonts w:ascii="Times New Roman" w:hAnsi="Times New Roman" w:cs="Times New Roman"/>
        </w:rPr>
      </w:pPr>
    </w:p>
    <w:sectPr w:rsidR="00FE1AA8" w:rsidRPr="00FE1AA8" w:rsidSect="001D75F2">
      <w:pgSz w:w="11907" w:h="16840"/>
      <w:pgMar w:top="284" w:right="567" w:bottom="567" w:left="993"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F68D31C"/>
    <w:lvl w:ilvl="0">
      <w:numFmt w:val="bullet"/>
      <w:lvlText w:val="*"/>
      <w:lvlJc w:val="left"/>
    </w:lvl>
  </w:abstractNum>
  <w:abstractNum w:abstractNumId="1">
    <w:nsid w:val="03F92A08"/>
    <w:multiLevelType w:val="hybridMultilevel"/>
    <w:tmpl w:val="D5A0FCE0"/>
    <w:lvl w:ilvl="0" w:tplc="38F2F9D0">
      <w:start w:val="1"/>
      <w:numFmt w:val="decimal"/>
      <w:lvlText w:val="1.%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7D4CF3"/>
    <w:multiLevelType w:val="multilevel"/>
    <w:tmpl w:val="91027F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E231FA4"/>
    <w:multiLevelType w:val="hybridMultilevel"/>
    <w:tmpl w:val="06542146"/>
    <w:lvl w:ilvl="0" w:tplc="0BAE50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EF2A15"/>
    <w:multiLevelType w:val="singleLevel"/>
    <w:tmpl w:val="27CAD918"/>
    <w:lvl w:ilvl="0">
      <w:start w:val="4"/>
      <w:numFmt w:val="decimal"/>
      <w:lvlText w:val="%1."/>
      <w:legacy w:legacy="1" w:legacySpace="0" w:legacyIndent="278"/>
      <w:lvlJc w:val="left"/>
      <w:rPr>
        <w:rFonts w:ascii="Times New Roman" w:hAnsi="Times New Roman" w:cs="Times New Roman" w:hint="default"/>
      </w:rPr>
    </w:lvl>
  </w:abstractNum>
  <w:abstractNum w:abstractNumId="5">
    <w:nsid w:val="4268610B"/>
    <w:multiLevelType w:val="multilevel"/>
    <w:tmpl w:val="3ADC59F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BEA1D20"/>
    <w:multiLevelType w:val="hybridMultilevel"/>
    <w:tmpl w:val="A9387880"/>
    <w:lvl w:ilvl="0" w:tplc="B63C890C">
      <w:start w:val="1"/>
      <w:numFmt w:val="decimal"/>
      <w:lvlText w:val="2.%1."/>
      <w:lvlJc w:val="left"/>
      <w:pPr>
        <w:ind w:left="720" w:hanging="360"/>
      </w:pPr>
      <w:rPr>
        <w:rFonts w:ascii="Times New Roman" w:hAnsi="Times New Roman" w:hint="default"/>
        <w:b w:val="0"/>
        <w:bCs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71B731D"/>
    <w:multiLevelType w:val="multilevel"/>
    <w:tmpl w:val="D12ADF0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D985867"/>
    <w:multiLevelType w:val="singleLevel"/>
    <w:tmpl w:val="45D6A5CA"/>
    <w:lvl w:ilvl="0">
      <w:start w:val="1"/>
      <w:numFmt w:val="decimal"/>
      <w:lvlText w:val="%1."/>
      <w:legacy w:legacy="1" w:legacySpace="0" w:legacyIndent="288"/>
      <w:lvlJc w:val="left"/>
      <w:rPr>
        <w:rFonts w:ascii="Times New Roman" w:hAnsi="Times New Roman" w:cs="Times New Roman" w:hint="default"/>
      </w:rPr>
    </w:lvl>
  </w:abstractNum>
  <w:abstractNum w:abstractNumId="9">
    <w:nsid w:val="6076677B"/>
    <w:multiLevelType w:val="hybridMultilevel"/>
    <w:tmpl w:val="62386AF0"/>
    <w:lvl w:ilvl="0" w:tplc="0BAE5002">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nsid w:val="657F18BD"/>
    <w:multiLevelType w:val="hybridMultilevel"/>
    <w:tmpl w:val="6170748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854C3C"/>
    <w:multiLevelType w:val="hybridMultilevel"/>
    <w:tmpl w:val="E48A38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F835AD"/>
    <w:multiLevelType w:val="singleLevel"/>
    <w:tmpl w:val="FE780866"/>
    <w:lvl w:ilvl="0">
      <w:start w:val="5"/>
      <w:numFmt w:val="decimal"/>
      <w:lvlText w:val="%1."/>
      <w:legacy w:legacy="1" w:legacySpace="0" w:legacyIndent="278"/>
      <w:lvlJc w:val="left"/>
      <w:rPr>
        <w:rFonts w:ascii="Times New Roman" w:hAnsi="Times New Roman" w:cs="Times New Roman" w:hint="default"/>
      </w:rPr>
    </w:lvl>
  </w:abstractNum>
  <w:abstractNum w:abstractNumId="13">
    <w:nsid w:val="75371C60"/>
    <w:multiLevelType w:val="multilevel"/>
    <w:tmpl w:val="F6C23592"/>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B79344F"/>
    <w:multiLevelType w:val="multilevel"/>
    <w:tmpl w:val="DAB04CA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ED87330"/>
    <w:multiLevelType w:val="hybridMultilevel"/>
    <w:tmpl w:val="8A961648"/>
    <w:lvl w:ilvl="0" w:tplc="FA924486">
      <w:start w:val="1"/>
      <w:numFmt w:val="bullet"/>
      <w:lvlText w:val=""/>
      <w:lvlJc w:val="left"/>
      <w:pPr>
        <w:tabs>
          <w:tab w:val="num" w:pos="1789"/>
        </w:tabs>
        <w:ind w:left="178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6"/>
  </w:num>
  <w:num w:numId="3">
    <w:abstractNumId w:val="5"/>
  </w:num>
  <w:num w:numId="4">
    <w:abstractNumId w:val="2"/>
  </w:num>
  <w:num w:numId="5">
    <w:abstractNumId w:val="9"/>
  </w:num>
  <w:num w:numId="6">
    <w:abstractNumId w:val="3"/>
  </w:num>
  <w:num w:numId="7">
    <w:abstractNumId w:val="13"/>
  </w:num>
  <w:num w:numId="8">
    <w:abstractNumId w:val="14"/>
  </w:num>
  <w:num w:numId="9">
    <w:abstractNumId w:val="7"/>
  </w:num>
  <w:num w:numId="10">
    <w:abstractNumId w:val="10"/>
  </w:num>
  <w:num w:numId="11">
    <w:abstractNumId w:val="11"/>
  </w:num>
  <w:num w:numId="12">
    <w:abstractNumId w:val="8"/>
  </w:num>
  <w:num w:numId="13">
    <w:abstractNumId w:val="8"/>
    <w:lvlOverride w:ilvl="0">
      <w:lvl w:ilvl="0">
        <w:start w:val="3"/>
        <w:numFmt w:val="decimal"/>
        <w:lvlText w:val="%1."/>
        <w:legacy w:legacy="1" w:legacySpace="0" w:legacyIndent="278"/>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 w:numId="15">
    <w:abstractNumId w:val="4"/>
  </w:num>
  <w:num w:numId="16">
    <w:abstractNumId w:val="12"/>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40"/>
  <w:drawingGridVerticalSpacing w:val="381"/>
  <w:displayHorizontalDrawingGridEvery w:val="2"/>
  <w:characterSpacingControl w:val="doNotCompress"/>
  <w:compat/>
  <w:rsids>
    <w:rsidRoot w:val="00BC3964"/>
    <w:rsid w:val="000465C3"/>
    <w:rsid w:val="0006592B"/>
    <w:rsid w:val="00091C79"/>
    <w:rsid w:val="000968A7"/>
    <w:rsid w:val="000D0B2A"/>
    <w:rsid w:val="000D5F31"/>
    <w:rsid w:val="001352DB"/>
    <w:rsid w:val="00172867"/>
    <w:rsid w:val="00187DBD"/>
    <w:rsid w:val="001D75F2"/>
    <w:rsid w:val="0028626B"/>
    <w:rsid w:val="004B71EC"/>
    <w:rsid w:val="00587999"/>
    <w:rsid w:val="006440D4"/>
    <w:rsid w:val="00863EC8"/>
    <w:rsid w:val="00A3611A"/>
    <w:rsid w:val="00BA5CB1"/>
    <w:rsid w:val="00BC3964"/>
    <w:rsid w:val="00C31E9D"/>
    <w:rsid w:val="00C66A88"/>
    <w:rsid w:val="00CB0295"/>
    <w:rsid w:val="00CF588A"/>
    <w:rsid w:val="00D378A9"/>
    <w:rsid w:val="00D40C56"/>
    <w:rsid w:val="00D46438"/>
    <w:rsid w:val="00E94B36"/>
    <w:rsid w:val="00FE1A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90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964"/>
    <w:pPr>
      <w:spacing w:after="200" w:line="276" w:lineRule="auto"/>
      <w:ind w:left="0"/>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28626B"/>
    <w:pPr>
      <w:ind w:left="0"/>
      <w:jc w:val="left"/>
    </w:pPr>
    <w:rPr>
      <w:rFonts w:ascii="Times New Roman" w:eastAsia="Times New Roman" w:hAnsi="Times New Roman" w:cs="Times New Roman"/>
      <w:kern w:val="2"/>
      <w:sz w:val="20"/>
      <w:szCs w:val="20"/>
      <w:lang w:eastAsia="zh-CN"/>
    </w:rPr>
  </w:style>
  <w:style w:type="paragraph" w:customStyle="1" w:styleId="a4">
    <w:name w:val="Содержимое таблицы"/>
    <w:basedOn w:val="a"/>
    <w:rsid w:val="00C66A88"/>
    <w:pPr>
      <w:widowControl w:val="0"/>
      <w:suppressLineNumbers/>
      <w:suppressAutoHyphens/>
      <w:spacing w:after="0" w:line="240" w:lineRule="auto"/>
    </w:pPr>
    <w:rPr>
      <w:rFonts w:ascii="Arial" w:eastAsia="Lucida Sans Unicode" w:hAnsi="Arial" w:cs="Arial"/>
      <w:kern w:val="1"/>
      <w:sz w:val="20"/>
      <w:szCs w:val="24"/>
      <w:lang w:eastAsia="ar-SA"/>
    </w:rPr>
  </w:style>
  <w:style w:type="paragraph" w:customStyle="1" w:styleId="Style6">
    <w:name w:val="Style6"/>
    <w:basedOn w:val="a"/>
    <w:rsid w:val="00FE1AA8"/>
    <w:pPr>
      <w:widowControl w:val="0"/>
      <w:autoSpaceDE w:val="0"/>
      <w:autoSpaceDN w:val="0"/>
      <w:adjustRightInd w:val="0"/>
      <w:spacing w:after="0" w:line="288" w:lineRule="exact"/>
      <w:ind w:firstLine="687"/>
      <w:jc w:val="both"/>
    </w:pPr>
    <w:rPr>
      <w:rFonts w:ascii="Arial Black" w:eastAsia="Times New Roman" w:hAnsi="Arial Black" w:cs="Times New Roman"/>
      <w:sz w:val="24"/>
      <w:szCs w:val="24"/>
      <w:lang w:eastAsia="ru-RU"/>
    </w:rPr>
  </w:style>
  <w:style w:type="paragraph" w:customStyle="1" w:styleId="Style7">
    <w:name w:val="Style7"/>
    <w:basedOn w:val="a"/>
    <w:rsid w:val="00FE1AA8"/>
    <w:pPr>
      <w:widowControl w:val="0"/>
      <w:autoSpaceDE w:val="0"/>
      <w:autoSpaceDN w:val="0"/>
      <w:adjustRightInd w:val="0"/>
      <w:spacing w:after="0" w:line="279" w:lineRule="exact"/>
      <w:ind w:firstLine="715"/>
      <w:jc w:val="both"/>
    </w:pPr>
    <w:rPr>
      <w:rFonts w:ascii="Arial Black" w:eastAsia="Times New Roman" w:hAnsi="Arial Black" w:cs="Times New Roman"/>
      <w:sz w:val="24"/>
      <w:szCs w:val="24"/>
      <w:lang w:eastAsia="ru-RU"/>
    </w:rPr>
  </w:style>
  <w:style w:type="character" w:customStyle="1" w:styleId="FontStyle19">
    <w:name w:val="Font Style19"/>
    <w:rsid w:val="00FE1AA8"/>
    <w:rPr>
      <w:rFonts w:ascii="Times New Roman" w:hAnsi="Times New Roman" w:cs="Times New Roman"/>
      <w:sz w:val="22"/>
      <w:szCs w:val="22"/>
    </w:rPr>
  </w:style>
  <w:style w:type="character" w:customStyle="1" w:styleId="FontStyle20">
    <w:name w:val="Font Style20"/>
    <w:rsid w:val="00FE1AA8"/>
    <w:rPr>
      <w:rFonts w:ascii="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5B916D-9E7F-4D37-8CCC-12F141127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16</Pages>
  <Words>6763</Words>
  <Characters>38554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KRAMZ-AVTO</Company>
  <LinksUpToDate>false</LinksUpToDate>
  <CharactersWithSpaces>45227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TrusovVV</dc:creator>
  <cp:lastModifiedBy>TrusovVV</cp:lastModifiedBy>
  <cp:revision>2</cp:revision>
  <dcterms:created xsi:type="dcterms:W3CDTF">2019-08-28T07:08:00Z</dcterms:created>
  <dcterms:modified xsi:type="dcterms:W3CDTF">2019-08-29T03:34:00Z</dcterms:modified>
</cp:coreProperties>
</file>